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noProof/>
          <w:color w:val="000000"/>
          <w:sz w:val="24"/>
          <w:szCs w:val="24"/>
          <w:lang w:val="uk-UA" w:eastAsia="uk-UA"/>
        </w:rPr>
        <w:drawing>
          <wp:inline distT="0" distB="0" distL="0" distR="0" wp14:anchorId="4D0B4DAE" wp14:editId="45AFEE11">
            <wp:extent cx="428625" cy="581025"/>
            <wp:effectExtent l="0" t="0" r="9525" b="9525"/>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УКРАЇНА</w:t>
      </w: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Миколаївська область</w:t>
      </w: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roofErr w:type="spellStart"/>
      <w:r w:rsidRPr="00F52515">
        <w:rPr>
          <w:rFonts w:ascii="Times New Roman" w:eastAsia="Times New Roman" w:hAnsi="Times New Roman"/>
          <w:color w:val="000000"/>
          <w:sz w:val="24"/>
          <w:szCs w:val="24"/>
          <w:lang w:val="uk-UA" w:eastAsia="uk-UA"/>
        </w:rPr>
        <w:t>Доманівський</w:t>
      </w:r>
      <w:proofErr w:type="spellEnd"/>
      <w:r w:rsidRPr="00F52515">
        <w:rPr>
          <w:rFonts w:ascii="Times New Roman" w:eastAsia="Times New Roman" w:hAnsi="Times New Roman"/>
          <w:color w:val="000000"/>
          <w:sz w:val="24"/>
          <w:szCs w:val="24"/>
          <w:lang w:val="uk-UA" w:eastAsia="uk-UA"/>
        </w:rPr>
        <w:t xml:space="preserve"> район</w:t>
      </w: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roofErr w:type="spellStart"/>
      <w:r w:rsidRPr="00F52515">
        <w:rPr>
          <w:rFonts w:ascii="Times New Roman" w:eastAsia="Times New Roman" w:hAnsi="Times New Roman"/>
          <w:color w:val="000000"/>
          <w:sz w:val="24"/>
          <w:szCs w:val="24"/>
          <w:lang w:val="uk-UA" w:eastAsia="uk-UA"/>
        </w:rPr>
        <w:t>Мостівська</w:t>
      </w:r>
      <w:proofErr w:type="spellEnd"/>
      <w:r w:rsidRPr="00F52515">
        <w:rPr>
          <w:rFonts w:ascii="Times New Roman" w:eastAsia="Times New Roman" w:hAnsi="Times New Roman"/>
          <w:color w:val="000000"/>
          <w:sz w:val="24"/>
          <w:szCs w:val="24"/>
          <w:lang w:val="uk-UA" w:eastAsia="uk-UA"/>
        </w:rPr>
        <w:t xml:space="preserve">   сільська   рада</w:t>
      </w: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__________________________________________________________________________</w:t>
      </w: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РІШЕННЯ</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Від 14 липня  2020 року       №   8        ХХХХ</w:t>
      </w:r>
      <w:r w:rsidRPr="00F52515">
        <w:rPr>
          <w:rFonts w:ascii="Times New Roman" w:eastAsia="Times New Roman" w:hAnsi="Times New Roman"/>
          <w:color w:val="000000"/>
          <w:sz w:val="24"/>
          <w:szCs w:val="24"/>
          <w:lang w:val="en-US" w:eastAsia="uk-UA"/>
        </w:rPr>
        <w:t>V</w:t>
      </w:r>
      <w:r w:rsidRPr="00F52515">
        <w:rPr>
          <w:rFonts w:ascii="Times New Roman" w:eastAsia="Times New Roman" w:hAnsi="Times New Roman"/>
          <w:color w:val="000000"/>
          <w:sz w:val="24"/>
          <w:szCs w:val="24"/>
          <w:lang w:val="uk-UA" w:eastAsia="uk-UA"/>
        </w:rPr>
        <w:t>ІІ  сесія  восьмого  скликання</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Про встановлення ставок та пільг із сплати</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податку на нерухоме майно, відмінне від</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земельної ділянки  на 2021 рік</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Керуючись  статтею 265 Податкового кодексу України та пунктом 24 частини першої статті 26 Закону України «Про місцеве самоврядування в Україні», сесія </w:t>
      </w:r>
      <w:proofErr w:type="spellStart"/>
      <w:r w:rsidRPr="00F52515">
        <w:rPr>
          <w:rFonts w:ascii="Times New Roman" w:eastAsia="Times New Roman" w:hAnsi="Times New Roman"/>
          <w:color w:val="000000"/>
          <w:sz w:val="24"/>
          <w:szCs w:val="24"/>
          <w:lang w:val="uk-UA" w:eastAsia="uk-UA"/>
        </w:rPr>
        <w:t>Мостівської</w:t>
      </w:r>
      <w:proofErr w:type="spellEnd"/>
      <w:r w:rsidRPr="00F52515">
        <w:rPr>
          <w:rFonts w:ascii="Times New Roman" w:eastAsia="Times New Roman" w:hAnsi="Times New Roman"/>
          <w:color w:val="000000"/>
          <w:sz w:val="24"/>
          <w:szCs w:val="24"/>
          <w:lang w:val="uk-UA" w:eastAsia="uk-UA"/>
        </w:rPr>
        <w:t xml:space="preserve"> сільської ради</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ВИРІШИЛА:</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p>
    <w:p w:rsidR="004F3038" w:rsidRPr="00F52515" w:rsidRDefault="004F3038" w:rsidP="004F3038">
      <w:pPr>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lang w:val="uk-UA" w:eastAsia="uk-UA"/>
        </w:rPr>
        <w:t xml:space="preserve">1.Установити на території </w:t>
      </w:r>
      <w:proofErr w:type="spellStart"/>
      <w:r w:rsidRPr="00F52515">
        <w:rPr>
          <w:rFonts w:ascii="Times New Roman" w:eastAsia="Times New Roman" w:hAnsi="Times New Roman"/>
          <w:color w:val="000000"/>
          <w:sz w:val="24"/>
          <w:lang w:val="uk-UA" w:eastAsia="uk-UA"/>
        </w:rPr>
        <w:t>Мостівської</w:t>
      </w:r>
      <w:proofErr w:type="spellEnd"/>
      <w:r w:rsidRPr="00F52515">
        <w:rPr>
          <w:rFonts w:ascii="Times New Roman" w:eastAsia="Times New Roman" w:hAnsi="Times New Roman"/>
          <w:color w:val="000000"/>
          <w:sz w:val="24"/>
          <w:lang w:val="uk-UA" w:eastAsia="uk-UA"/>
        </w:rPr>
        <w:t xml:space="preserve"> сільської ради:</w:t>
      </w: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1). Ставки податку на нерухоме майно, відмінне від земельної ділянки, згідно з додатком 1;</w:t>
      </w: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2). Пільги для фізичних та юридичних осіб, надані відповідно до підпункту 265.4.2 пункту  265.4 статті 265 Податкового кодексу України, за переліком згідно з додатком 2.</w:t>
      </w: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2. Оприлюднити дане рішення на офіційному веб-сайті </w:t>
      </w:r>
      <w:proofErr w:type="spellStart"/>
      <w:r w:rsidRPr="00F52515">
        <w:rPr>
          <w:rFonts w:ascii="Times New Roman" w:eastAsia="Times New Roman" w:hAnsi="Times New Roman"/>
          <w:color w:val="000000"/>
          <w:sz w:val="24"/>
          <w:lang w:val="uk-UA" w:eastAsia="uk-UA"/>
        </w:rPr>
        <w:t>Мостівської</w:t>
      </w:r>
      <w:proofErr w:type="spellEnd"/>
      <w:r w:rsidRPr="00F52515">
        <w:rPr>
          <w:rFonts w:ascii="Times New Roman" w:eastAsia="Times New Roman" w:hAnsi="Times New Roman"/>
          <w:color w:val="000000"/>
          <w:sz w:val="24"/>
          <w:lang w:val="uk-UA" w:eastAsia="uk-UA"/>
        </w:rPr>
        <w:t xml:space="preserve"> сільської ради.</w:t>
      </w: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3. Контроль за виконанням даного рішення покласти на постійну комісію з питань бюджету, фінансів, планування соціально-економічного розвитку, комунальної власності, інфраструктури, транспорту та житлово-комунального господарства.</w:t>
      </w: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4. Рішення № 2 від 22 червня 2019  року визнати таким, що втратило чинність.</w:t>
      </w: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5. Дане рішення набирає чинності з 01.01.2021 року.</w:t>
      </w:r>
    </w:p>
    <w:p w:rsidR="004F3038" w:rsidRPr="00F52515" w:rsidRDefault="004F3038" w:rsidP="004F3038">
      <w:pPr>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52" w:lineRule="auto"/>
        <w:ind w:left="-15" w:right="-5" w:firstLine="350"/>
        <w:jc w:val="both"/>
        <w:rPr>
          <w:rFonts w:ascii="Times New Roman" w:eastAsia="Times New Roman" w:hAnsi="Times New Roman"/>
          <w:bCs/>
          <w:color w:val="000000"/>
          <w:sz w:val="24"/>
          <w:szCs w:val="24"/>
          <w:lang w:val="uk-UA" w:eastAsia="ru-RU"/>
        </w:rPr>
      </w:pPr>
    </w:p>
    <w:p w:rsidR="004F3038" w:rsidRPr="00F52515" w:rsidRDefault="004F3038" w:rsidP="004F3038">
      <w:pPr>
        <w:spacing w:after="49" w:line="232" w:lineRule="auto"/>
        <w:ind w:left="-15" w:right="-5" w:firstLine="350"/>
        <w:jc w:val="both"/>
        <w:rPr>
          <w:rFonts w:ascii="Times New Roman" w:eastAsia="Times New Roman" w:hAnsi="Times New Roman"/>
          <w:b/>
          <w:bCs/>
          <w:color w:val="000000"/>
          <w:sz w:val="24"/>
          <w:szCs w:val="24"/>
          <w:lang w:val="uk-UA" w:eastAsia="ru-RU"/>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ru-RU"/>
        </w:rPr>
      </w:pPr>
      <w:r w:rsidRPr="00F52515">
        <w:rPr>
          <w:rFonts w:ascii="Times New Roman" w:eastAsia="Times New Roman" w:hAnsi="Times New Roman"/>
          <w:color w:val="000000"/>
          <w:sz w:val="24"/>
          <w:szCs w:val="24"/>
          <w:lang w:val="uk-UA" w:eastAsia="ru-RU"/>
        </w:rPr>
        <w:t>Сільський голова                                                           Надія БАБАНСЬКА</w:t>
      </w:r>
    </w:p>
    <w:p w:rsidR="004F3038" w:rsidRPr="00F52515" w:rsidRDefault="004F3038" w:rsidP="004F3038">
      <w:pPr>
        <w:rPr>
          <w:rFonts w:ascii="Times New Roman" w:eastAsia="Times New Roman" w:hAnsi="Times New Roman"/>
          <w:color w:val="000000"/>
          <w:sz w:val="24"/>
          <w:szCs w:val="24"/>
          <w:lang w:val="uk-UA" w:eastAsia="uk-UA"/>
        </w:rPr>
        <w:sectPr w:rsidR="004F3038" w:rsidRPr="00F52515">
          <w:pgSz w:w="11906" w:h="16838"/>
          <w:pgMar w:top="1134" w:right="567" w:bottom="1134" w:left="1701" w:header="709" w:footer="709" w:gutter="0"/>
          <w:cols w:space="720"/>
        </w:sectPr>
      </w:pPr>
    </w:p>
    <w:p w:rsidR="004F3038" w:rsidRPr="00F52515" w:rsidRDefault="004F3038" w:rsidP="004F3038">
      <w:pPr>
        <w:spacing w:after="49" w:line="232" w:lineRule="auto"/>
        <w:ind w:right="-5"/>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Додаток  </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До рішення №  8  ХХХХ</w:t>
      </w:r>
      <w:r w:rsidRPr="00F52515">
        <w:rPr>
          <w:rFonts w:ascii="Times New Roman" w:eastAsia="Times New Roman" w:hAnsi="Times New Roman"/>
          <w:color w:val="000000"/>
          <w:sz w:val="24"/>
          <w:lang w:val="en-US" w:eastAsia="uk-UA"/>
        </w:rPr>
        <w:t>V</w:t>
      </w:r>
      <w:r w:rsidRPr="00F52515">
        <w:rPr>
          <w:rFonts w:ascii="Times New Roman" w:eastAsia="Times New Roman" w:hAnsi="Times New Roman"/>
          <w:color w:val="000000"/>
          <w:sz w:val="24"/>
          <w:lang w:val="uk-UA" w:eastAsia="uk-UA"/>
        </w:rPr>
        <w:t>ІІ  сесії 8 скликання</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lang w:val="uk-UA" w:eastAsia="uk-UA"/>
        </w:rPr>
      </w:pPr>
      <w:proofErr w:type="spellStart"/>
      <w:r w:rsidRPr="00F52515">
        <w:rPr>
          <w:rFonts w:ascii="Times New Roman" w:eastAsia="Times New Roman" w:hAnsi="Times New Roman"/>
          <w:color w:val="000000"/>
          <w:sz w:val="24"/>
          <w:lang w:val="uk-UA" w:eastAsia="uk-UA"/>
        </w:rPr>
        <w:t>Мостівської</w:t>
      </w:r>
      <w:proofErr w:type="spellEnd"/>
      <w:r w:rsidRPr="00F52515">
        <w:rPr>
          <w:rFonts w:ascii="Times New Roman" w:eastAsia="Times New Roman" w:hAnsi="Times New Roman"/>
          <w:color w:val="000000"/>
          <w:sz w:val="24"/>
          <w:lang w:val="uk-UA" w:eastAsia="uk-UA"/>
        </w:rPr>
        <w:t xml:space="preserve"> сільської ради</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від </w:t>
      </w:r>
      <w:r w:rsidRPr="00F52515">
        <w:rPr>
          <w:rFonts w:ascii="Times New Roman" w:eastAsia="Times New Roman" w:hAnsi="Times New Roman"/>
          <w:color w:val="000000"/>
          <w:sz w:val="24"/>
          <w:lang w:eastAsia="uk-UA"/>
        </w:rPr>
        <w:t>14</w:t>
      </w:r>
      <w:r w:rsidRPr="00F52515">
        <w:rPr>
          <w:rFonts w:ascii="Times New Roman" w:eastAsia="Times New Roman" w:hAnsi="Times New Roman"/>
          <w:color w:val="000000"/>
          <w:sz w:val="24"/>
          <w:lang w:val="uk-UA" w:eastAsia="uk-UA"/>
        </w:rPr>
        <w:t>.0</w:t>
      </w:r>
      <w:r w:rsidRPr="00F52515">
        <w:rPr>
          <w:rFonts w:ascii="Times New Roman" w:eastAsia="Times New Roman" w:hAnsi="Times New Roman"/>
          <w:color w:val="000000"/>
          <w:sz w:val="24"/>
          <w:lang w:eastAsia="uk-UA"/>
        </w:rPr>
        <w:t>7</w:t>
      </w:r>
      <w:r w:rsidRPr="00F52515">
        <w:rPr>
          <w:rFonts w:ascii="Times New Roman" w:eastAsia="Times New Roman" w:hAnsi="Times New Roman"/>
          <w:color w:val="000000"/>
          <w:sz w:val="24"/>
          <w:lang w:val="uk-UA" w:eastAsia="uk-UA"/>
        </w:rPr>
        <w:t>.20</w:t>
      </w:r>
      <w:r w:rsidRPr="00F52515">
        <w:rPr>
          <w:rFonts w:ascii="Times New Roman" w:eastAsia="Times New Roman" w:hAnsi="Times New Roman"/>
          <w:color w:val="000000"/>
          <w:sz w:val="24"/>
          <w:lang w:eastAsia="uk-UA"/>
        </w:rPr>
        <w:t>20</w:t>
      </w:r>
      <w:r w:rsidRPr="00F52515">
        <w:rPr>
          <w:rFonts w:ascii="Times New Roman" w:eastAsia="Times New Roman" w:hAnsi="Times New Roman"/>
          <w:color w:val="000000"/>
          <w:sz w:val="24"/>
          <w:lang w:val="uk-UA" w:eastAsia="uk-UA"/>
        </w:rPr>
        <w:t xml:space="preserve"> року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b/>
          <w:color w:val="000000"/>
          <w:sz w:val="24"/>
          <w:lang w:eastAsia="uk-UA"/>
        </w:rPr>
      </w:pPr>
      <w:r w:rsidRPr="00F52515">
        <w:rPr>
          <w:rFonts w:ascii="Times New Roman" w:eastAsia="Times New Roman" w:hAnsi="Times New Roman"/>
          <w:b/>
          <w:color w:val="000000"/>
          <w:sz w:val="24"/>
          <w:lang w:val="uk-UA" w:eastAsia="uk-UA"/>
        </w:rPr>
        <w:t>ПОЛОЖЕННЯ</w:t>
      </w:r>
    </w:p>
    <w:p w:rsidR="004F3038" w:rsidRPr="00F52515" w:rsidRDefault="004F3038" w:rsidP="004F3038">
      <w:pPr>
        <w:spacing w:after="49" w:line="232" w:lineRule="auto"/>
        <w:ind w:left="-15" w:right="-5" w:firstLine="350"/>
        <w:jc w:val="both"/>
        <w:rPr>
          <w:rFonts w:ascii="Times New Roman" w:eastAsia="Times New Roman" w:hAnsi="Times New Roman"/>
          <w:b/>
          <w:color w:val="000000"/>
          <w:sz w:val="24"/>
          <w:lang w:val="uk-UA" w:eastAsia="uk-UA"/>
        </w:rPr>
      </w:pPr>
      <w:r w:rsidRPr="00F52515">
        <w:rPr>
          <w:rFonts w:ascii="Times New Roman" w:eastAsia="Times New Roman" w:hAnsi="Times New Roman"/>
          <w:b/>
          <w:color w:val="000000"/>
          <w:sz w:val="24"/>
          <w:lang w:val="uk-UA" w:eastAsia="uk-UA"/>
        </w:rPr>
        <w:t xml:space="preserve">                                    про податок на нерухоме майно, відмінне від земельної ділянки</w:t>
      </w:r>
    </w:p>
    <w:p w:rsidR="004F3038" w:rsidRPr="00F52515" w:rsidRDefault="004F3038" w:rsidP="004F3038">
      <w:pPr>
        <w:spacing w:after="49" w:line="232" w:lineRule="auto"/>
        <w:ind w:left="-15" w:right="-5" w:firstLine="350"/>
        <w:jc w:val="both"/>
        <w:rPr>
          <w:rFonts w:ascii="Times New Roman" w:eastAsia="Times New Roman" w:hAnsi="Times New Roman"/>
          <w:b/>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b/>
          <w:color w:val="000000"/>
          <w:sz w:val="24"/>
          <w:lang w:val="uk-UA" w:eastAsia="uk-UA"/>
        </w:rPr>
      </w:pPr>
      <w:r w:rsidRPr="00F52515">
        <w:rPr>
          <w:rFonts w:ascii="Times New Roman" w:eastAsia="Times New Roman" w:hAnsi="Times New Roman"/>
          <w:b/>
          <w:color w:val="000000"/>
          <w:sz w:val="24"/>
          <w:lang w:val="uk-UA" w:eastAsia="uk-UA"/>
        </w:rPr>
        <w:t xml:space="preserve">1.Податок на нерухоме майно, відмінне від земельної ділянки.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1.1.Об’єкти житлової нерухомості – будівлі, віднесені відповідно до законодавства до житлового фонду, дачні та садові будинки.</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1.1.1.Будівлі , віднесенні до житлового фонду , поділяються на такі типи:</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а) житловий будинок – будівля капітального типу, споруджена з дотриманням вимог , встановлених законом , іншими нормативно-правовими актами і призначена для постійного у ній проживання . Житлові будинки поділяються на житлові будинки садибного типу  - житловий будинок , розташований на окремій земельній ділянці , який складається із житлових та допоміжних (нежитлових) приміщень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в) квартира – ізольоване помешкання в житловому будинку , призначене та придатне для постійного у ньому проживання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г) котедж – одно – півтора поверховий будинок невеликої житлової площі для постійного чи тимчасового проживання з присадибною ділянкою;</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д) кімнати у багатосімейних (комунальних) квартирах – ізольовані помешкання в квартирі, в якій мешкають двоє чи більше квартиронаймачів.</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1.1.2.Садовий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 установленим для житлових будинків.</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1.1.3.Дачний будинок – житловий будинок для використання протягом року з метою позаміського відпочинку.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1.2.Об’єкти нежитлової нерухомості  - будівлі,  приміщення,, що не віднесені відповідно до законодавства до житлового фонду. У нежитловій нерухомості виділяють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а)  будівлі  готельні  – готелі , мотелі , кемпінги, пансіонати , ресторани та бари , туристичні бази, гірські притулки , табори для відпочинку , будинки відпочинку;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б) будівлі  офісні  – будівлі фінансового обслуговування , адміністративно – побутові будівлі , будівлі для конторських та адміністративних цілей;</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в) будівлі торгівельні  – торгові центри , універмаги , магазини , криті ринки , павільйони та зали для ярмарків , станції технічного обслуговування автомобілів, їдальні , кафе, закусочні , бази та склади підприємств торгівлі й громадського харчування , будівлі підприємств побутового обслуговування ;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г) гаражі  – гаражі ( наземні й підземні)  та криті автомобільні стоянки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д) будівлі промислові та склади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ж) будівлі  для публічних виступів (казино, ігорні будинки);</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з) господарські  (присадибні) будівлі  – допоміжні (нежитлові) приміщення , до яких належать сараї , хліви , гаражі, літні кухні, майстерні, вбиральні, погреби, навіси, котельні, бойлерні, трансформаторні підстанції тощо;</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lastRenderedPageBreak/>
        <w:t>к) інші будівлі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2.  Платники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2.1.  Платниками податку є фізичні та юридичні особи , в тому числі нерезиденти , які є власниками об’єктів житлової та \ або нежитлової нерухомості.</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2.2 Визначення платників податку  в разі перебування об’єктів житлової </w:t>
      </w:r>
      <w:proofErr w:type="spellStart"/>
      <w:r w:rsidRPr="00F52515">
        <w:rPr>
          <w:rFonts w:ascii="Times New Roman" w:eastAsia="Times New Roman" w:hAnsi="Times New Roman"/>
          <w:color w:val="000000"/>
          <w:sz w:val="24"/>
          <w:lang w:val="uk-UA" w:eastAsia="uk-UA"/>
        </w:rPr>
        <w:t>та\або</w:t>
      </w:r>
      <w:proofErr w:type="spellEnd"/>
      <w:r w:rsidRPr="00F52515">
        <w:rPr>
          <w:rFonts w:ascii="Times New Roman" w:eastAsia="Times New Roman" w:hAnsi="Times New Roman"/>
          <w:color w:val="000000"/>
          <w:sz w:val="24"/>
          <w:lang w:val="uk-UA" w:eastAsia="uk-UA"/>
        </w:rPr>
        <w:t xml:space="preserve"> нежитлової нерухомості у спільній частковій або спільній сумісній власності кількох осіб:</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а) якщо об’єкт житлової </w:t>
      </w:r>
      <w:proofErr w:type="spellStart"/>
      <w:r w:rsidRPr="00F52515">
        <w:rPr>
          <w:rFonts w:ascii="Times New Roman" w:eastAsia="Times New Roman" w:hAnsi="Times New Roman"/>
          <w:color w:val="000000"/>
          <w:sz w:val="24"/>
          <w:lang w:val="uk-UA" w:eastAsia="uk-UA"/>
        </w:rPr>
        <w:t>та\або</w:t>
      </w:r>
      <w:proofErr w:type="spellEnd"/>
      <w:r w:rsidRPr="00F52515">
        <w:rPr>
          <w:rFonts w:ascii="Times New Roman" w:eastAsia="Times New Roman" w:hAnsi="Times New Roman"/>
          <w:color w:val="000000"/>
          <w:sz w:val="24"/>
          <w:lang w:val="uk-UA" w:eastAsia="uk-UA"/>
        </w:rPr>
        <w:t xml:space="preserve"> нежитлової нерухомості перебуває у спільній частковій власності кількох осіб , платником податку є кожна з цих осіб за належну їй частку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б) якщо об’єкт житлової </w:t>
      </w:r>
      <w:proofErr w:type="spellStart"/>
      <w:r w:rsidRPr="00F52515">
        <w:rPr>
          <w:rFonts w:ascii="Times New Roman" w:eastAsia="Times New Roman" w:hAnsi="Times New Roman"/>
          <w:color w:val="000000"/>
          <w:sz w:val="24"/>
          <w:lang w:val="uk-UA" w:eastAsia="uk-UA"/>
        </w:rPr>
        <w:t>та\або</w:t>
      </w:r>
      <w:proofErr w:type="spellEnd"/>
      <w:r w:rsidRPr="00F52515">
        <w:rPr>
          <w:rFonts w:ascii="Times New Roman" w:eastAsia="Times New Roman" w:hAnsi="Times New Roman"/>
          <w:color w:val="000000"/>
          <w:sz w:val="24"/>
          <w:lang w:val="uk-UA" w:eastAsia="uk-UA"/>
        </w:rPr>
        <w:t xml:space="preserve"> нежитлової нерухомості перебуває у спільній  сумісній власності кількох осіб , але не поділений в натурі , платником податку є одна з таких осіб-власників , визначена за їх згодою , якщо інше не встановлено судом;</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в) якщо об’єкт житлової </w:t>
      </w:r>
      <w:proofErr w:type="spellStart"/>
      <w:r w:rsidRPr="00F52515">
        <w:rPr>
          <w:rFonts w:ascii="Times New Roman" w:eastAsia="Times New Roman" w:hAnsi="Times New Roman"/>
          <w:color w:val="000000"/>
          <w:sz w:val="24"/>
          <w:lang w:val="uk-UA" w:eastAsia="uk-UA"/>
        </w:rPr>
        <w:t>та\або</w:t>
      </w:r>
      <w:proofErr w:type="spellEnd"/>
      <w:r w:rsidRPr="00F52515">
        <w:rPr>
          <w:rFonts w:ascii="Times New Roman" w:eastAsia="Times New Roman" w:hAnsi="Times New Roman"/>
          <w:color w:val="000000"/>
          <w:sz w:val="24"/>
          <w:lang w:val="uk-UA" w:eastAsia="uk-UA"/>
        </w:rPr>
        <w:t xml:space="preserve"> нежитлової нерухомості перебуває у спільній сумісній власності кількох осіб і поділений між ними в натурі , платником податку є кожна з цих осіб за належну їй частку.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3 . </w:t>
      </w:r>
      <w:proofErr w:type="spellStart"/>
      <w:r w:rsidRPr="00F52515">
        <w:rPr>
          <w:rFonts w:ascii="Times New Roman" w:eastAsia="Times New Roman" w:hAnsi="Times New Roman"/>
          <w:color w:val="000000"/>
          <w:sz w:val="24"/>
          <w:lang w:val="uk-UA" w:eastAsia="uk-UA"/>
        </w:rPr>
        <w:t>Обєкт</w:t>
      </w:r>
      <w:proofErr w:type="spellEnd"/>
      <w:r w:rsidRPr="00F52515">
        <w:rPr>
          <w:rFonts w:ascii="Times New Roman" w:eastAsia="Times New Roman" w:hAnsi="Times New Roman"/>
          <w:color w:val="000000"/>
          <w:sz w:val="24"/>
          <w:lang w:val="uk-UA" w:eastAsia="uk-UA"/>
        </w:rPr>
        <w:t xml:space="preserve"> оподаткування.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3.1. Об’єктом оподаткування є об’єкт житлової та нежитлової нерухомості, в тому числі його частка.</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3.1.1 Не є об’єктом оподаткування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а) об’єкти житлової та нежитлової нерухомості, які перебувають у власності органів державної влади , органів місцевого самоврядування, а також організацій ,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б)об’єкти житлової та нежитлової нерухомості , які розташовані в зонах відчуження та безумовного (обов’язкового ) відселення , визначені законом , в тому числі їх частки;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в) будівлі дитячих будинків сімейного  типу;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г) гуртожитки;</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д)житлова нерухомість,не придатна для проживання,в тому числі у зв’язку з аварійним станом,визнана такою згідно з рішенням сільської ради;</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ж)об’єкти житлової нерухомості, в тому числі їх частки, що належать дітям-сиротам,дітям,позбавленим батьківського піклування, та особам з їх числа, визнаним такими відповідно до закону,дітям-інвалідам, які виховуються одинокими матерями(батьками), але не більше одного такого об’єкта на дитину;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и)об’єкти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к) будівлі промисловості, зокрема виробничі корпуси , цехи, складські приміщення промислових підприємств;</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л) будівлі, споруди сільськогосподарських товаровиробників, призначені для використання безпосередньо  у сільськогосподарській діяльності;</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м) об’єкти  житлової та нежитлової нерухомості , які перебувають у власності громадських організацій інвалідів та їх підприємств;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н) об’єкти нерухомості, що перебувають у власності релігійних організацій, статути (положення) яких зареєстровано у встановленому законом порядку ,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4. База оподаткування.</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4.1. Базою  оподаткування є загальна площа об’єкта житлової та нежитлової нерухомості, в тому числі його часток.</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eastAsia="uk-UA"/>
        </w:rPr>
      </w:pPr>
      <w:r w:rsidRPr="00F52515">
        <w:rPr>
          <w:rFonts w:ascii="Times New Roman" w:eastAsia="Times New Roman" w:hAnsi="Times New Roman"/>
          <w:color w:val="000000"/>
          <w:sz w:val="24"/>
          <w:lang w:val="uk-UA" w:eastAsia="uk-UA"/>
        </w:rPr>
        <w:lastRenderedPageBreak/>
        <w:t xml:space="preserve">4.1.1 База оподаткування об’єктів житлової  та нежитлової нерухомості , в тому числі їх часток , які перебувають у власності фізичних осіб , обчислюється контролюючим органом на підставі даних Державного реєстру речових прав на нерухоме майно , що безоплатно надаються органами державної реєстрації прав на нерухоме майно </w:t>
      </w:r>
      <w:proofErr w:type="spellStart"/>
      <w:r w:rsidRPr="00F52515">
        <w:rPr>
          <w:rFonts w:ascii="Times New Roman" w:eastAsia="Times New Roman" w:hAnsi="Times New Roman"/>
          <w:color w:val="000000"/>
          <w:sz w:val="24"/>
          <w:lang w:val="uk-UA" w:eastAsia="uk-UA"/>
        </w:rPr>
        <w:t>та\або</w:t>
      </w:r>
      <w:proofErr w:type="spellEnd"/>
      <w:r w:rsidRPr="00F52515">
        <w:rPr>
          <w:rFonts w:ascii="Times New Roman" w:eastAsia="Times New Roman" w:hAnsi="Times New Roman"/>
          <w:color w:val="000000"/>
          <w:sz w:val="24"/>
          <w:lang w:val="uk-UA" w:eastAsia="uk-UA"/>
        </w:rPr>
        <w:t xml:space="preserve"> на підставі оригіналів відповідних  документів платника податків , зокрема документів на право власності.</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4.1.2 База оподаткування об’єктів житлової та нежитлової нерухомості , в тому числі їх часток ,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 що підтверджують право власності на такий об’єкт.</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5. Пільги із сплати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5.1 База оподаткування об’єкта/об’єктів житлової нерухомості , в тому числі їх часток,що перебувають у власності фізичної особи платника податку,  зменшується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eastAsia="uk-UA"/>
        </w:rPr>
      </w:pPr>
      <w:r w:rsidRPr="00F52515">
        <w:rPr>
          <w:rFonts w:ascii="Times New Roman" w:eastAsia="Times New Roman" w:hAnsi="Times New Roman"/>
          <w:color w:val="000000"/>
          <w:sz w:val="24"/>
          <w:lang w:val="uk-UA" w:eastAsia="uk-UA"/>
        </w:rPr>
        <w:t xml:space="preserve">а) для квартири/квартир не залежно від їх кількості  - на </w:t>
      </w:r>
      <w:smartTag w:uri="urn:schemas-microsoft-com:office:smarttags" w:element="metricconverter">
        <w:smartTagPr>
          <w:attr w:name="ProductID" w:val="60 кв. метрів"/>
        </w:smartTagPr>
        <w:r w:rsidRPr="00F52515">
          <w:rPr>
            <w:rFonts w:ascii="Times New Roman" w:eastAsia="Times New Roman" w:hAnsi="Times New Roman"/>
            <w:color w:val="000000"/>
            <w:sz w:val="24"/>
            <w:lang w:val="uk-UA" w:eastAsia="uk-UA"/>
          </w:rPr>
          <w:t>60 кв. метрів</w:t>
        </w:r>
      </w:smartTag>
      <w:r w:rsidRPr="00F52515">
        <w:rPr>
          <w:rFonts w:ascii="Times New Roman" w:eastAsia="Times New Roman" w:hAnsi="Times New Roman"/>
          <w:color w:val="000000"/>
          <w:sz w:val="24"/>
          <w:lang w:val="uk-UA" w:eastAsia="uk-UA"/>
        </w:rPr>
        <w:t xml:space="preserve">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б) для житлового будинку/будинків незалежно від їх кількості  - на </w:t>
      </w:r>
      <w:smartTag w:uri="urn:schemas-microsoft-com:office:smarttags" w:element="metricconverter">
        <w:smartTagPr>
          <w:attr w:name="ProductID" w:val="120 кв. метрів"/>
        </w:smartTagPr>
        <w:r w:rsidRPr="00F52515">
          <w:rPr>
            <w:rFonts w:ascii="Times New Roman" w:eastAsia="Times New Roman" w:hAnsi="Times New Roman"/>
            <w:color w:val="000000"/>
            <w:sz w:val="24"/>
            <w:lang w:val="uk-UA" w:eastAsia="uk-UA"/>
          </w:rPr>
          <w:t>120 кв. метрів</w:t>
        </w:r>
      </w:smartTag>
      <w:r w:rsidRPr="00F52515">
        <w:rPr>
          <w:rFonts w:ascii="Times New Roman" w:eastAsia="Times New Roman" w:hAnsi="Times New Roman"/>
          <w:color w:val="000000"/>
          <w:sz w:val="24"/>
          <w:lang w:val="uk-UA" w:eastAsia="uk-UA"/>
        </w:rPr>
        <w:t>;</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в) для різних типів об’єктів житлової нерухомості , в тому числі їх часток ( у разі одночасного перебування у власності платника податку квартири </w:t>
      </w:r>
      <w:proofErr w:type="spellStart"/>
      <w:r w:rsidRPr="00F52515">
        <w:rPr>
          <w:rFonts w:ascii="Times New Roman" w:eastAsia="Times New Roman" w:hAnsi="Times New Roman"/>
          <w:color w:val="000000"/>
          <w:sz w:val="24"/>
          <w:lang w:val="uk-UA" w:eastAsia="uk-UA"/>
        </w:rPr>
        <w:t>\квартир</w:t>
      </w:r>
      <w:proofErr w:type="spellEnd"/>
      <w:r w:rsidRPr="00F52515">
        <w:rPr>
          <w:rFonts w:ascii="Times New Roman" w:eastAsia="Times New Roman" w:hAnsi="Times New Roman"/>
          <w:color w:val="000000"/>
          <w:sz w:val="24"/>
          <w:lang w:val="uk-UA" w:eastAsia="uk-UA"/>
        </w:rPr>
        <w:t xml:space="preserve"> та житлового </w:t>
      </w:r>
      <w:proofErr w:type="spellStart"/>
      <w:r w:rsidRPr="00F52515">
        <w:rPr>
          <w:rFonts w:ascii="Times New Roman" w:eastAsia="Times New Roman" w:hAnsi="Times New Roman"/>
          <w:color w:val="000000"/>
          <w:sz w:val="24"/>
          <w:lang w:val="uk-UA" w:eastAsia="uk-UA"/>
        </w:rPr>
        <w:t>будинку\будинків</w:t>
      </w:r>
      <w:proofErr w:type="spellEnd"/>
      <w:r w:rsidRPr="00F52515">
        <w:rPr>
          <w:rFonts w:ascii="Times New Roman" w:eastAsia="Times New Roman" w:hAnsi="Times New Roman"/>
          <w:color w:val="000000"/>
          <w:sz w:val="24"/>
          <w:lang w:val="uk-UA" w:eastAsia="uk-UA"/>
        </w:rPr>
        <w:t xml:space="preserve"> , у тому числі  їх часток – на </w:t>
      </w:r>
      <w:smartTag w:uri="urn:schemas-microsoft-com:office:smarttags" w:element="metricconverter">
        <w:smartTagPr>
          <w:attr w:name="ProductID" w:val="180 кв. метрів"/>
        </w:smartTagPr>
        <w:r w:rsidRPr="00F52515">
          <w:rPr>
            <w:rFonts w:ascii="Times New Roman" w:eastAsia="Times New Roman" w:hAnsi="Times New Roman"/>
            <w:color w:val="000000"/>
            <w:sz w:val="24"/>
            <w:lang w:val="uk-UA" w:eastAsia="uk-UA"/>
          </w:rPr>
          <w:t>180 кв. метрів</w:t>
        </w:r>
      </w:smartTag>
      <w:r w:rsidRPr="00F52515">
        <w:rPr>
          <w:rFonts w:ascii="Times New Roman" w:eastAsia="Times New Roman" w:hAnsi="Times New Roman"/>
          <w:color w:val="000000"/>
          <w:sz w:val="24"/>
          <w:lang w:val="uk-UA" w:eastAsia="uk-UA"/>
        </w:rPr>
        <w:t xml:space="preserve">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Таке зменшення надається один раз за кожний базовий податковий (звітний) період (рік). </w:t>
      </w:r>
    </w:p>
    <w:p w:rsidR="004F3038" w:rsidRPr="00F52515" w:rsidRDefault="004F3038" w:rsidP="004F3038">
      <w:pPr>
        <w:spacing w:after="49" w:line="232" w:lineRule="auto"/>
        <w:ind w:left="-15" w:right="-5" w:firstLine="350"/>
        <w:jc w:val="both"/>
        <w:rPr>
          <w:rFonts w:ascii="Times New Roman" w:eastAsia="Times New Roman" w:hAnsi="Times New Roman"/>
          <w:b/>
          <w:color w:val="000000"/>
          <w:sz w:val="24"/>
          <w:lang w:val="uk-UA" w:eastAsia="uk-UA"/>
        </w:rPr>
      </w:pPr>
      <w:r w:rsidRPr="00F52515">
        <w:rPr>
          <w:rFonts w:ascii="Times New Roman" w:eastAsia="Times New Roman" w:hAnsi="Times New Roman"/>
          <w:b/>
          <w:color w:val="000000"/>
          <w:sz w:val="24"/>
          <w:lang w:val="uk-UA" w:eastAsia="uk-UA"/>
        </w:rPr>
        <w:t xml:space="preserve">   6. Ставки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6.1. Ставки податку встановлюються у відсотках до розміру мінімальної заробітної плати, встановленої законом на 1 січня (звітного) податкового року за 1кв. метр бази оподаткування з застосуванням коефіцієнту 0,5:</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6.1.1. </w:t>
      </w:r>
      <w:r w:rsidRPr="00F52515">
        <w:rPr>
          <w:rFonts w:ascii="Times New Roman" w:eastAsia="Times New Roman" w:hAnsi="Times New Roman"/>
          <w:b/>
          <w:color w:val="000000"/>
          <w:sz w:val="24"/>
          <w:lang w:val="uk-UA" w:eastAsia="uk-UA"/>
        </w:rPr>
        <w:t>фізичних осіб  0,2 відсотка</w:t>
      </w:r>
      <w:r w:rsidRPr="00F52515">
        <w:rPr>
          <w:rFonts w:ascii="Times New Roman" w:eastAsia="Times New Roman" w:hAnsi="Times New Roman"/>
          <w:color w:val="000000"/>
          <w:sz w:val="24"/>
          <w:lang w:val="uk-UA" w:eastAsia="uk-UA"/>
        </w:rPr>
        <w:t xml:space="preserve"> мінімальної заробітної плати, встановленої законом на 1 січня звітного ( податкового ) року, за  1м² бази оподаткування;:</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6.1.2. </w:t>
      </w:r>
      <w:r w:rsidRPr="00F52515">
        <w:rPr>
          <w:rFonts w:ascii="Times New Roman" w:eastAsia="Times New Roman" w:hAnsi="Times New Roman"/>
          <w:b/>
          <w:color w:val="000000"/>
          <w:sz w:val="24"/>
          <w:lang w:val="uk-UA" w:eastAsia="uk-UA"/>
        </w:rPr>
        <w:t>юридичних осіб 1 відсоток</w:t>
      </w:r>
      <w:r w:rsidRPr="00F52515">
        <w:rPr>
          <w:rFonts w:ascii="Times New Roman" w:eastAsia="Times New Roman" w:hAnsi="Times New Roman"/>
          <w:color w:val="000000"/>
          <w:sz w:val="24"/>
          <w:lang w:val="uk-UA" w:eastAsia="uk-UA"/>
        </w:rPr>
        <w:t xml:space="preserve">  у відсотках до розміру мінімальної заробітної плати, встановленої законом на 1 січня звітного ( податкового ) року, за  1м² бази оподаткування </w:t>
      </w:r>
    </w:p>
    <w:p w:rsidR="004F3038" w:rsidRPr="00F52515" w:rsidRDefault="004F3038" w:rsidP="004F3038">
      <w:pPr>
        <w:spacing w:after="49" w:line="232" w:lineRule="auto"/>
        <w:ind w:left="-15" w:right="-5" w:firstLine="350"/>
        <w:jc w:val="both"/>
        <w:rPr>
          <w:rFonts w:ascii="Times New Roman" w:eastAsia="Times New Roman" w:hAnsi="Times New Roman"/>
          <w:b/>
          <w:color w:val="000000"/>
          <w:sz w:val="24"/>
          <w:lang w:val="uk-UA" w:eastAsia="uk-UA"/>
        </w:rPr>
      </w:pPr>
      <w:r w:rsidRPr="00F52515">
        <w:rPr>
          <w:rFonts w:ascii="Times New Roman" w:eastAsia="Times New Roman" w:hAnsi="Times New Roman"/>
          <w:color w:val="000000"/>
          <w:sz w:val="24"/>
          <w:lang w:val="uk-UA" w:eastAsia="uk-UA"/>
        </w:rPr>
        <w:t xml:space="preserve">  </w:t>
      </w:r>
      <w:r w:rsidRPr="00F52515">
        <w:rPr>
          <w:rFonts w:ascii="Times New Roman" w:eastAsia="Times New Roman" w:hAnsi="Times New Roman"/>
          <w:b/>
          <w:color w:val="000000"/>
          <w:sz w:val="24"/>
          <w:lang w:val="uk-UA" w:eastAsia="uk-UA"/>
        </w:rPr>
        <w:t xml:space="preserve">7 </w:t>
      </w:r>
      <w:proofErr w:type="spellStart"/>
      <w:r w:rsidRPr="00F52515">
        <w:rPr>
          <w:rFonts w:ascii="Times New Roman" w:eastAsia="Times New Roman" w:hAnsi="Times New Roman"/>
          <w:b/>
          <w:color w:val="000000"/>
          <w:sz w:val="24"/>
          <w:lang w:val="uk-UA" w:eastAsia="uk-UA"/>
        </w:rPr>
        <w:t>.Податковий</w:t>
      </w:r>
      <w:proofErr w:type="spellEnd"/>
      <w:r w:rsidRPr="00F52515">
        <w:rPr>
          <w:rFonts w:ascii="Times New Roman" w:eastAsia="Times New Roman" w:hAnsi="Times New Roman"/>
          <w:b/>
          <w:color w:val="000000"/>
          <w:sz w:val="24"/>
          <w:lang w:val="uk-UA" w:eastAsia="uk-UA"/>
        </w:rPr>
        <w:t xml:space="preserve"> період</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7.1. Базовий податковий (звітний) період дорівнює календарному року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7.2.. Порядок обчислення суми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7.2.1. Обчислення суми податку з об’єкта </w:t>
      </w:r>
      <w:proofErr w:type="spellStart"/>
      <w:r w:rsidRPr="00F52515">
        <w:rPr>
          <w:rFonts w:ascii="Times New Roman" w:eastAsia="Times New Roman" w:hAnsi="Times New Roman"/>
          <w:color w:val="000000"/>
          <w:sz w:val="24"/>
          <w:lang w:val="uk-UA" w:eastAsia="uk-UA"/>
        </w:rPr>
        <w:t>\об’єктів</w:t>
      </w:r>
      <w:proofErr w:type="spellEnd"/>
      <w:r w:rsidRPr="00F52515">
        <w:rPr>
          <w:rFonts w:ascii="Times New Roman" w:eastAsia="Times New Roman" w:hAnsi="Times New Roman"/>
          <w:color w:val="000000"/>
          <w:sz w:val="24"/>
          <w:lang w:val="uk-UA" w:eastAsia="uk-UA"/>
        </w:rPr>
        <w:t xml:space="preserve">  житлової нерухомості,які перебувають у власності фізичних осіб, здійснюється контролюючим органом за місцем  податкової адреси( місцем реєстрації ) власника такої нерухомості у такому порядку: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оподаткування,зменшеної відповідно до підпунктів  «а» або «б» підпункту 2.6.1 пункту 2.6 цього  Положення та ставки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об’єктів,зменшеної відповідно до пунктів «а»  або «б» підпункту 2.6.1 пункту 2.6 цього Положення та ставки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в) за наявності у власності платника податку об’єктів житлової нерухомості різних видів , у тому числі їх часток, податок обчислюється  виходячи із сумарної загальної площі таких об’єктів,зменшеної відповідно до  підпункту «в» підпункту 2.6.1 пункту 2.6 цього Положення та ставки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г) сума податку, обчислена з урахуванням абзаців «б» і «в» підпункту 2.9.1. цього Положення,розподіляється контролюючим органом пропорційно до питомої ваги загальної площі кожного з об’єктів житлової нерухомості.</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lastRenderedPageBreak/>
        <w:t xml:space="preserve"> Обчислення суми податку з об’єкта </w:t>
      </w:r>
      <w:proofErr w:type="spellStart"/>
      <w:r w:rsidRPr="00F52515">
        <w:rPr>
          <w:rFonts w:ascii="Times New Roman" w:eastAsia="Times New Roman" w:hAnsi="Times New Roman"/>
          <w:color w:val="000000"/>
          <w:sz w:val="24"/>
          <w:lang w:val="uk-UA" w:eastAsia="uk-UA"/>
        </w:rPr>
        <w:t>\об’єктів</w:t>
      </w:r>
      <w:proofErr w:type="spellEnd"/>
      <w:r w:rsidRPr="00F52515">
        <w:rPr>
          <w:rFonts w:ascii="Times New Roman" w:eastAsia="Times New Roman" w:hAnsi="Times New Roman"/>
          <w:color w:val="000000"/>
          <w:sz w:val="24"/>
          <w:lang w:val="uk-UA" w:eastAsia="uk-UA"/>
        </w:rPr>
        <w:t xml:space="preserve"> нежитлової нерухомості, які перебувають у власності фізичних осіб,здійснюється контролюючим органом за місцем податкової адреси ( місцем реєстрації )  власника такої  нерухомості виходячи із загальної  площі кожного з об’єктів нежитлової нерухомості та ставки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7.2.2..Податкове/податкові повідомлення-рішення про сплату  суми/сум податку, обчисленого згідно з підпунктом 2.7.1 пункту 2.7 цього Положення, та відповідні платіжні реквізити,зокрема, органів місцевого самоврядування за місцезнаходженням кожного з об’єктів житлової та/або  нежитлової нерухомості надсилаються ( вручаються ) платнику податку контролюючим органом за місцем його податкової адреси ( місцем реєстрації ) до 1 липня року,що настає за базовим податковим ( звітним ) періодом      (роком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Щодо новоствореного ( нововведеного )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Контролюючі органи за місцем проживання ( реєстрації )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 вручені )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Нарахування податку та надсилання ( вручення )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7.2.4. Платники податку мають право звернутися з письмовою заявою до контролюючого органу за місцем проживання ( реєстрації ) для проведення звірки даних щодо:</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w:t>
      </w:r>
      <w:proofErr w:type="spellStart"/>
      <w:r w:rsidRPr="00F52515">
        <w:rPr>
          <w:rFonts w:ascii="Times New Roman" w:eastAsia="Times New Roman" w:hAnsi="Times New Roman"/>
          <w:color w:val="000000"/>
          <w:sz w:val="24"/>
          <w:lang w:val="uk-UA" w:eastAsia="uk-UA"/>
        </w:rPr>
        <w:t>обєктів</w:t>
      </w:r>
      <w:proofErr w:type="spellEnd"/>
      <w:r w:rsidRPr="00F52515">
        <w:rPr>
          <w:rFonts w:ascii="Times New Roman" w:eastAsia="Times New Roman" w:hAnsi="Times New Roman"/>
          <w:color w:val="000000"/>
          <w:sz w:val="24"/>
          <w:lang w:val="uk-UA" w:eastAsia="uk-UA"/>
        </w:rPr>
        <w:t xml:space="preserve"> житлової та/або нежитлової нерухомості, в тому числі їх часток, що перебувають у власності платника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розміру загальної площі об’єктів житлової та/або нежитлової  нерухомості, що перебувають у власності платника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roofErr w:type="spellStart"/>
      <w:r w:rsidRPr="00F52515">
        <w:rPr>
          <w:rFonts w:ascii="Times New Roman" w:eastAsia="Times New Roman" w:hAnsi="Times New Roman"/>
          <w:color w:val="000000"/>
          <w:sz w:val="24"/>
          <w:lang w:val="uk-UA" w:eastAsia="uk-UA"/>
        </w:rPr>
        <w:t>-права</w:t>
      </w:r>
      <w:proofErr w:type="spellEnd"/>
      <w:r w:rsidRPr="00F52515">
        <w:rPr>
          <w:rFonts w:ascii="Times New Roman" w:eastAsia="Times New Roman" w:hAnsi="Times New Roman"/>
          <w:color w:val="000000"/>
          <w:sz w:val="24"/>
          <w:lang w:val="uk-UA" w:eastAsia="uk-UA"/>
        </w:rPr>
        <w:t xml:space="preserve"> на користування пільгою із сплати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розміру ставки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нарахованої  суми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У разі виявлення розбіжностей між даними контролюючих органів та даними,підтвердженими платником податку на підставі оригіналів відповідних документів,зокрема документів на право власності, контролюючий орган за місцем проживання ( реєстрації ) платника податку проводить перерахунок суми податку і надсилає ( вручає ) йому нове податкове повідомлення-рішення. Попереднє податкове повідомлення-рішення вважається скасованим ( відкликаним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7.2.5. Органи державної реєстрації прав на нерухоме майно, а також органи,що здійснюють реєстрацію місця проживання фізичних осіб,зобов’язані щоквартально у 15-ти денний строк після закінчення податкового ( звітного ) кварталу подавати контролюючим органам відомості,необхідні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7.2.6.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порядку,передбаченому статтею 46 цього Кодексу, з розбивкою річної суми рівними частками поквартально.</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Щодо новоствореного ( нововведеного ) об’єкта житлової та/або нежитлової нерухомості декларація юридичною особою-платником подається протягом 30 календарних днів з дня </w:t>
      </w:r>
      <w:r w:rsidRPr="00F52515">
        <w:rPr>
          <w:rFonts w:ascii="Times New Roman" w:eastAsia="Times New Roman" w:hAnsi="Times New Roman"/>
          <w:color w:val="000000"/>
          <w:sz w:val="24"/>
          <w:lang w:val="uk-UA" w:eastAsia="uk-UA"/>
        </w:rPr>
        <w:lastRenderedPageBreak/>
        <w:t>виникнення права власності на такий об’єкт, а податок сплачується починаючи з місяця, в якому виникло право власності на такий об’єкт.</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8. Порядок обчислення сум податку в разі зміни власника об’єкта оподаткування податком.</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місяця,в якому він втратив право власності на зазначений об’єкт оподаткування, а для нового власника-починаючи з місяця, в якому виникло право власності.</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9. Порядок сплати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eastAsia="uk-UA"/>
        </w:rPr>
      </w:pPr>
      <w:r w:rsidRPr="00F52515">
        <w:rPr>
          <w:rFonts w:ascii="Times New Roman" w:eastAsia="Times New Roman" w:hAnsi="Times New Roman"/>
          <w:color w:val="000000"/>
          <w:sz w:val="24"/>
          <w:lang w:val="uk-UA" w:eastAsia="uk-UA"/>
        </w:rPr>
        <w:t>9.1. Податок сплачується за місцем розташування об’єкта/об’єктів оподаткування і зараховується до сільського бюджету.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9.2. Строки сплати податку.</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9.2.1. Податкове зобов’язання за звітний рік з податку сплачується:</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а) фізичними особами-протягом 60 днів з дня вручення податкового повідомлення-рішення;</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б) юридичними особами-авансовими внесками щокварталу до 30 числа місяця,що настає за звітним кварталом, які відображаються в річній податковій декларації.</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Сільський голова                                               </w:t>
      </w:r>
      <w:r w:rsidRPr="00F52515">
        <w:rPr>
          <w:rFonts w:ascii="Times New Roman" w:eastAsia="Times New Roman" w:hAnsi="Times New Roman"/>
          <w:color w:val="000000"/>
          <w:sz w:val="24"/>
          <w:lang w:eastAsia="uk-UA"/>
        </w:rPr>
        <w:t xml:space="preserve">             </w:t>
      </w:r>
      <w:r w:rsidRPr="00F52515">
        <w:rPr>
          <w:rFonts w:ascii="Times New Roman" w:eastAsia="Times New Roman" w:hAnsi="Times New Roman"/>
          <w:color w:val="000000"/>
          <w:sz w:val="24"/>
          <w:lang w:val="uk-UA" w:eastAsia="uk-UA"/>
        </w:rPr>
        <w:t>Надія БАБАНСЬКА</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lang w:val="uk-UA" w:eastAsia="uk-UA"/>
        </w:rPr>
      </w:pPr>
    </w:p>
    <w:p w:rsidR="004F3038" w:rsidRPr="00F52515" w:rsidRDefault="004F3038" w:rsidP="004F3038">
      <w:pPr>
        <w:rPr>
          <w:rFonts w:ascii="Times New Roman" w:eastAsia="Times New Roman" w:hAnsi="Times New Roman"/>
          <w:color w:val="000000"/>
          <w:sz w:val="24"/>
          <w:szCs w:val="24"/>
          <w:lang w:val="uk-UA" w:eastAsia="uk-UA"/>
        </w:rPr>
        <w:sectPr w:rsidR="004F3038" w:rsidRPr="00F52515">
          <w:pgSz w:w="11906" w:h="16838"/>
          <w:pgMar w:top="1134" w:right="567" w:bottom="1134" w:left="1701" w:header="709" w:footer="709" w:gutter="0"/>
          <w:cols w:space="720"/>
        </w:sectPr>
      </w:pPr>
    </w:p>
    <w:p w:rsidR="004F3038" w:rsidRPr="00F52515" w:rsidRDefault="004F3038" w:rsidP="004F3038">
      <w:pPr>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lastRenderedPageBreak/>
        <w:t>Додаток 1</w:t>
      </w:r>
    </w:p>
    <w:p w:rsidR="004F3038" w:rsidRPr="00F52515" w:rsidRDefault="004F3038" w:rsidP="004F3038">
      <w:pPr>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до рішення про встановлення ставок</w:t>
      </w:r>
    </w:p>
    <w:p w:rsidR="004F3038" w:rsidRPr="00F52515" w:rsidRDefault="004F3038" w:rsidP="004F3038">
      <w:pPr>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та пільг із сплати податку на нерухоме майно,</w:t>
      </w:r>
    </w:p>
    <w:p w:rsidR="004F3038" w:rsidRPr="00F52515" w:rsidRDefault="004F3038" w:rsidP="004F3038">
      <w:pPr>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відмінне від земельної ділянки</w:t>
      </w:r>
    </w:p>
    <w:p w:rsidR="004F3038" w:rsidRPr="00F52515" w:rsidRDefault="004F3038" w:rsidP="004F3038">
      <w:pPr>
        <w:ind w:left="-15" w:right="-5" w:firstLine="350"/>
        <w:jc w:val="right"/>
        <w:rPr>
          <w:rFonts w:ascii="Times New Roman" w:eastAsia="Times New Roman" w:hAnsi="Times New Roman"/>
          <w:color w:val="000000"/>
          <w:sz w:val="24"/>
          <w:szCs w:val="24"/>
          <w:lang w:val="uk-UA" w:eastAsia="uk-UA"/>
        </w:rPr>
      </w:pPr>
    </w:p>
    <w:p w:rsidR="004F3038" w:rsidRPr="00F52515" w:rsidRDefault="004F3038" w:rsidP="004F3038">
      <w:pPr>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ЗАТВЕРДЖЕНО</w:t>
      </w:r>
    </w:p>
    <w:p w:rsidR="004F3038" w:rsidRPr="00F52515" w:rsidRDefault="004F3038" w:rsidP="004F3038">
      <w:pPr>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рішенням </w:t>
      </w:r>
      <w:proofErr w:type="spellStart"/>
      <w:r w:rsidRPr="00F52515">
        <w:rPr>
          <w:rFonts w:ascii="Times New Roman" w:eastAsia="Times New Roman" w:hAnsi="Times New Roman"/>
          <w:color w:val="000000"/>
          <w:sz w:val="24"/>
          <w:szCs w:val="24"/>
          <w:lang w:val="uk-UA" w:eastAsia="uk-UA"/>
        </w:rPr>
        <w:t>Мостівської</w:t>
      </w:r>
      <w:proofErr w:type="spellEnd"/>
      <w:r w:rsidRPr="00F52515">
        <w:rPr>
          <w:rFonts w:ascii="Times New Roman" w:eastAsia="Times New Roman" w:hAnsi="Times New Roman"/>
          <w:color w:val="000000"/>
          <w:sz w:val="24"/>
          <w:szCs w:val="24"/>
          <w:lang w:val="uk-UA" w:eastAsia="uk-UA"/>
        </w:rPr>
        <w:t xml:space="preserve"> сільської ради</w:t>
      </w:r>
    </w:p>
    <w:p w:rsidR="004F3038" w:rsidRPr="00F52515" w:rsidRDefault="004F3038" w:rsidP="004F3038">
      <w:pPr>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від 14.07.2020 року № 8</w:t>
      </w:r>
    </w:p>
    <w:p w:rsidR="004F3038" w:rsidRPr="00F52515" w:rsidRDefault="004F3038" w:rsidP="004F3038">
      <w:pPr>
        <w:ind w:left="-15" w:right="-5" w:firstLine="350"/>
        <w:jc w:val="right"/>
        <w:rPr>
          <w:rFonts w:ascii="Times New Roman" w:eastAsia="Times New Roman" w:hAnsi="Times New Roman"/>
          <w:b/>
          <w:color w:val="000000"/>
          <w:sz w:val="24"/>
          <w:szCs w:val="24"/>
          <w:lang w:val="uk-UA" w:eastAsia="uk-UA"/>
        </w:rPr>
      </w:pPr>
    </w:p>
    <w:p w:rsidR="004F3038" w:rsidRPr="00F52515" w:rsidRDefault="004F3038" w:rsidP="004F3038">
      <w:pPr>
        <w:ind w:left="-15" w:right="-5" w:firstLine="350"/>
        <w:jc w:val="right"/>
        <w:rPr>
          <w:rFonts w:ascii="Times New Roman" w:eastAsia="Times New Roman" w:hAnsi="Times New Roman"/>
          <w:b/>
          <w:color w:val="000000"/>
          <w:sz w:val="24"/>
          <w:szCs w:val="24"/>
          <w:lang w:val="uk-UA" w:eastAsia="uk-UA"/>
        </w:rPr>
      </w:pPr>
    </w:p>
    <w:p w:rsidR="004F3038" w:rsidRPr="00F52515" w:rsidRDefault="004F3038" w:rsidP="004F3038">
      <w:pPr>
        <w:ind w:left="-15" w:right="-5" w:firstLine="350"/>
        <w:jc w:val="center"/>
        <w:rPr>
          <w:rFonts w:ascii="Times New Roman" w:eastAsia="Times New Roman" w:hAnsi="Times New Roman"/>
          <w:b/>
          <w:color w:val="000000"/>
          <w:sz w:val="24"/>
          <w:szCs w:val="24"/>
          <w:lang w:val="uk-UA" w:eastAsia="uk-UA"/>
        </w:rPr>
      </w:pPr>
      <w:r w:rsidRPr="00F52515">
        <w:rPr>
          <w:rFonts w:ascii="Times New Roman" w:eastAsia="Times New Roman" w:hAnsi="Times New Roman"/>
          <w:b/>
          <w:color w:val="000000"/>
          <w:sz w:val="24"/>
          <w:szCs w:val="24"/>
          <w:lang w:val="uk-UA" w:eastAsia="uk-UA"/>
        </w:rPr>
        <w:t>СТАВКИ</w:t>
      </w:r>
    </w:p>
    <w:p w:rsidR="004F3038" w:rsidRPr="00F52515" w:rsidRDefault="004F3038" w:rsidP="004F3038">
      <w:pPr>
        <w:ind w:right="-5"/>
        <w:jc w:val="center"/>
        <w:rPr>
          <w:rFonts w:ascii="Times New Roman" w:eastAsia="Times New Roman" w:hAnsi="Times New Roman"/>
          <w:b/>
          <w:color w:val="000000"/>
          <w:sz w:val="24"/>
          <w:szCs w:val="24"/>
          <w:lang w:val="uk-UA" w:eastAsia="uk-UA"/>
        </w:rPr>
      </w:pPr>
      <w:r w:rsidRPr="00F52515">
        <w:rPr>
          <w:rFonts w:ascii="Times New Roman" w:eastAsia="Times New Roman" w:hAnsi="Times New Roman"/>
          <w:b/>
          <w:color w:val="000000"/>
          <w:sz w:val="24"/>
          <w:szCs w:val="24"/>
          <w:lang w:val="uk-UA" w:eastAsia="uk-UA"/>
        </w:rPr>
        <w:t xml:space="preserve">податку на нерухоме майно, відмінне від земельної ділянки </w:t>
      </w:r>
    </w:p>
    <w:p w:rsidR="004F3038" w:rsidRPr="00F52515" w:rsidRDefault="004F3038" w:rsidP="004F3038">
      <w:pPr>
        <w:ind w:right="-5"/>
        <w:jc w:val="center"/>
        <w:rPr>
          <w:rFonts w:ascii="Times New Roman" w:eastAsia="Times New Roman" w:hAnsi="Times New Roman"/>
          <w:b/>
          <w:color w:val="000000"/>
          <w:sz w:val="24"/>
          <w:szCs w:val="24"/>
          <w:lang w:val="uk-UA" w:eastAsia="uk-UA"/>
        </w:rPr>
      </w:pPr>
    </w:p>
    <w:p w:rsidR="004F3038" w:rsidRPr="00F52515" w:rsidRDefault="004F3038" w:rsidP="004F3038">
      <w:pPr>
        <w:ind w:right="-5"/>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Ставки встановлюються на 2021 рік та вводяться в дію з 01.01.2021 року.</w:t>
      </w:r>
    </w:p>
    <w:p w:rsidR="004F3038" w:rsidRPr="00F52515" w:rsidRDefault="004F3038" w:rsidP="004F3038">
      <w:pPr>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w:t>
      </w:r>
    </w:p>
    <w:p w:rsidR="004F3038" w:rsidRPr="00F52515" w:rsidRDefault="004F3038" w:rsidP="004F3038">
      <w:pPr>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Адміністративно-територіальна одиниця, на яку поширюється дія</w:t>
      </w:r>
    </w:p>
    <w:p w:rsidR="004F3038" w:rsidRPr="00F52515" w:rsidRDefault="004F3038" w:rsidP="004F3038">
      <w:pPr>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рішення органу місцевого самоврядування: </w:t>
      </w:r>
    </w:p>
    <w:p w:rsidR="004F3038" w:rsidRPr="00F52515" w:rsidRDefault="004F3038" w:rsidP="004F3038">
      <w:pPr>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14"/>
          <w:lang w:val="uk-UA" w:eastAsia="uk-UA"/>
        </w:rPr>
        <w:t xml:space="preserve">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976"/>
        <w:gridCol w:w="3686"/>
        <w:gridCol w:w="6095"/>
      </w:tblGrid>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Код області</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Код району</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Код КОАТУУ</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Назва</w:t>
            </w:r>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4822783501</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с. Мостове</w:t>
            </w:r>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4822783502</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с. Веселе</w:t>
            </w:r>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4822783503</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с. Дворянка</w:t>
            </w:r>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4822783504</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с. Миколаївка</w:t>
            </w:r>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4822783505</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 xml:space="preserve">с. </w:t>
            </w:r>
            <w:proofErr w:type="spellStart"/>
            <w:r w:rsidRPr="00F52515">
              <w:rPr>
                <w:rFonts w:ascii="Times New Roman" w:eastAsia="Times New Roman" w:hAnsi="Times New Roman"/>
                <w:bCs/>
                <w:color w:val="000000"/>
                <w:sz w:val="24"/>
                <w:lang w:val="uk-UA" w:eastAsia="uk-UA"/>
              </w:rPr>
              <w:t>Першотравнівка</w:t>
            </w:r>
            <w:proofErr w:type="spellEnd"/>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4822783506</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с. Червона Поляна</w:t>
            </w:r>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4822783507</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с. Чернігівка</w:t>
            </w:r>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4822783508</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с. Шевченко</w:t>
            </w:r>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4822784401</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lang w:val="uk-UA" w:eastAsia="uk-UA"/>
              </w:rPr>
              <w:t>с.Суха</w:t>
            </w:r>
            <w:proofErr w:type="spellEnd"/>
            <w:r w:rsidRPr="00F52515">
              <w:rPr>
                <w:rFonts w:ascii="Times New Roman" w:eastAsia="Times New Roman" w:hAnsi="Times New Roman"/>
                <w:bCs/>
                <w:color w:val="000000"/>
                <w:sz w:val="24"/>
                <w:lang w:val="uk-UA" w:eastAsia="uk-UA"/>
              </w:rPr>
              <w:t xml:space="preserve"> Балка</w:t>
            </w:r>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4822784402</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lang w:val="uk-UA" w:eastAsia="uk-UA"/>
              </w:rPr>
              <w:t>с.Іванівка</w:t>
            </w:r>
            <w:proofErr w:type="spellEnd"/>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4822784403</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lang w:val="uk-UA" w:eastAsia="uk-UA"/>
              </w:rPr>
              <w:t>с.Ізбашівка</w:t>
            </w:r>
            <w:proofErr w:type="spellEnd"/>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4822784404</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lang w:val="uk-UA" w:eastAsia="uk-UA"/>
              </w:rPr>
              <w:t>с.Лідіївка</w:t>
            </w:r>
            <w:proofErr w:type="spellEnd"/>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4822780501</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lang w:val="uk-UA" w:eastAsia="uk-UA"/>
              </w:rPr>
              <w:t>с.Олександрівка</w:t>
            </w:r>
            <w:proofErr w:type="spellEnd"/>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4822780502</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 xml:space="preserve">с. </w:t>
            </w:r>
            <w:proofErr w:type="spellStart"/>
            <w:r w:rsidRPr="00F52515">
              <w:rPr>
                <w:rFonts w:ascii="Times New Roman" w:eastAsia="Times New Roman" w:hAnsi="Times New Roman"/>
                <w:bCs/>
                <w:color w:val="000000"/>
                <w:sz w:val="24"/>
                <w:lang w:val="uk-UA" w:eastAsia="uk-UA"/>
              </w:rPr>
              <w:t>Грибоносове</w:t>
            </w:r>
            <w:proofErr w:type="spellEnd"/>
          </w:p>
        </w:tc>
      </w:tr>
      <w:tr w:rsidR="004F3038" w:rsidRPr="00F52515" w:rsidTr="00910701">
        <w:tc>
          <w:tcPr>
            <w:tcW w:w="2553"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lang w:val="uk-UA" w:eastAsia="uk-UA"/>
              </w:rPr>
              <w:t>4822780503</w:t>
            </w:r>
          </w:p>
        </w:tc>
        <w:tc>
          <w:tcPr>
            <w:tcW w:w="6095"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30"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lang w:val="uk-UA" w:eastAsia="uk-UA"/>
              </w:rPr>
              <w:t>с.Івано-Федорівка</w:t>
            </w:r>
            <w:proofErr w:type="spellEnd"/>
          </w:p>
        </w:tc>
      </w:tr>
    </w:tbl>
    <w:p w:rsidR="004F3038" w:rsidRPr="00F52515" w:rsidRDefault="004F3038" w:rsidP="004F3038">
      <w:pPr>
        <w:ind w:right="-5"/>
        <w:rPr>
          <w:rFonts w:ascii="Times New Roman" w:eastAsia="Times New Roman" w:hAnsi="Times New Roman"/>
          <w:color w:val="000000"/>
          <w:sz w:val="28"/>
          <w:lang w:val="uk-UA" w:eastAsia="uk-UA"/>
        </w:rPr>
      </w:pPr>
    </w:p>
    <w:tbl>
      <w:tblPr>
        <w:tblW w:w="15314" w:type="dxa"/>
        <w:tblInd w:w="-29" w:type="dxa"/>
        <w:tblCellMar>
          <w:left w:w="14" w:type="dxa"/>
          <w:right w:w="20" w:type="dxa"/>
        </w:tblCellMar>
        <w:tblLook w:val="04A0" w:firstRow="1" w:lastRow="0" w:firstColumn="1" w:lastColumn="0" w:noHBand="0" w:noVBand="1"/>
      </w:tblPr>
      <w:tblGrid>
        <w:gridCol w:w="1075"/>
        <w:gridCol w:w="7919"/>
        <w:gridCol w:w="1063"/>
        <w:gridCol w:w="1046"/>
        <w:gridCol w:w="1091"/>
        <w:gridCol w:w="1118"/>
        <w:gridCol w:w="982"/>
        <w:gridCol w:w="1020"/>
      </w:tblGrid>
      <w:tr w:rsidR="004F3038" w:rsidRPr="00F52515" w:rsidTr="00910701">
        <w:trPr>
          <w:trHeight w:val="1114"/>
        </w:trPr>
        <w:tc>
          <w:tcPr>
            <w:tcW w:w="8994" w:type="dxa"/>
            <w:gridSpan w:val="2"/>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5"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Класифікація будівель та споруд  </w:t>
            </w:r>
          </w:p>
          <w:p w:rsidR="004F3038" w:rsidRPr="00F52515" w:rsidRDefault="004F3038" w:rsidP="00910701">
            <w:pPr>
              <w:spacing w:after="49" w:line="230"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(відповідно до Державного класифікатора будівель та споруд ДК 018-2000, затвердженого наказом Державного комітету України по стандартизації,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метрології та сертифікації від 17.08.2000 р. № 507) </w:t>
            </w:r>
          </w:p>
        </w:tc>
        <w:tc>
          <w:tcPr>
            <w:tcW w:w="6320" w:type="dxa"/>
            <w:gridSpan w:val="6"/>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6"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Ставки податку </w:t>
            </w:r>
          </w:p>
          <w:p w:rsidR="004F3038" w:rsidRPr="00F52515" w:rsidRDefault="004F3038" w:rsidP="00910701">
            <w:pPr>
              <w:spacing w:line="276" w:lineRule="auto"/>
              <w:ind w:left="494" w:right="326"/>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(у % від розміру мінімальної заробітної плати)  за </w:t>
            </w:r>
            <w:smartTag w:uri="urn:schemas-microsoft-com:office:smarttags" w:element="metricconverter">
              <w:smartTagPr>
                <w:attr w:name="ProductID" w:val="1 кв. метр"/>
              </w:smartTagPr>
              <w:r w:rsidRPr="00F52515">
                <w:rPr>
                  <w:rFonts w:ascii="Times New Roman" w:eastAsia="Times New Roman" w:hAnsi="Times New Roman"/>
                  <w:b/>
                  <w:color w:val="000000"/>
                  <w:sz w:val="24"/>
                  <w:lang w:val="uk-UA" w:eastAsia="uk-UA"/>
                </w:rPr>
                <w:t>1 кв. метр</w:t>
              </w:r>
            </w:smartTag>
            <w:r w:rsidRPr="00F52515">
              <w:rPr>
                <w:rFonts w:ascii="Times New Roman" w:eastAsia="Times New Roman" w:hAnsi="Times New Roman"/>
                <w:b/>
                <w:color w:val="000000"/>
                <w:sz w:val="24"/>
                <w:lang w:val="uk-UA" w:eastAsia="uk-UA"/>
              </w:rPr>
              <w:t xml:space="preserve"> </w:t>
            </w:r>
          </w:p>
        </w:tc>
      </w:tr>
      <w:tr w:rsidR="004F3038" w:rsidRPr="00F52515" w:rsidTr="00910701">
        <w:trPr>
          <w:trHeight w:val="56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Код </w:t>
            </w:r>
          </w:p>
        </w:tc>
        <w:tc>
          <w:tcPr>
            <w:tcW w:w="7919"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Назва </w:t>
            </w:r>
          </w:p>
        </w:tc>
        <w:tc>
          <w:tcPr>
            <w:tcW w:w="3200" w:type="dxa"/>
            <w:gridSpan w:val="3"/>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Для юридичних осіб </w:t>
            </w:r>
          </w:p>
        </w:tc>
        <w:tc>
          <w:tcPr>
            <w:tcW w:w="3120" w:type="dxa"/>
            <w:gridSpan w:val="3"/>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747" w:right="270" w:hanging="269"/>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Для фізичних осіб  (в т. ч. ФОП)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67"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1 зона*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34"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2 зона*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55"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3 зона*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6"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1 зона*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2 зона*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19"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3 зона* </w:t>
            </w:r>
          </w:p>
        </w:tc>
      </w:tr>
      <w:tr w:rsidR="004F3038" w:rsidRPr="00F52515" w:rsidTr="00910701">
        <w:trPr>
          <w:trHeight w:val="3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1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2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  3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302"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  4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324"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  5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336"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  6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269"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  7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288"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  8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11</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житлові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111</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Будинки одноквартирні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1110</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Будинки одноквартирні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77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after="45"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i/>
                <w:color w:val="000000"/>
                <w:sz w:val="24"/>
                <w:lang w:val="uk-UA" w:eastAsia="uk-UA"/>
              </w:rPr>
              <w:t xml:space="preserve">Цей клас включає: </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7"/>
              </w:numPr>
              <w:spacing w:after="45" w:line="230"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 </w:t>
            </w:r>
          </w:p>
          <w:p w:rsidR="004F3038" w:rsidRPr="00F52515" w:rsidRDefault="004F3038" w:rsidP="00910701">
            <w:pPr>
              <w:spacing w:after="45"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i/>
                <w:color w:val="000000"/>
                <w:sz w:val="24"/>
                <w:lang w:val="uk-UA" w:eastAsia="uk-UA"/>
              </w:rPr>
              <w:t xml:space="preserve">Цей клас включає також: </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7"/>
              </w:numPr>
              <w:spacing w:after="44" w:line="230"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спарені або зблоковані будинки з окремими квартирами, що мають свій власний вхід з вулиці </w:t>
            </w:r>
          </w:p>
          <w:p w:rsidR="004F3038" w:rsidRPr="00F52515" w:rsidRDefault="004F3038" w:rsidP="00910701">
            <w:pPr>
              <w:spacing w:after="44" w:line="230"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i/>
                <w:color w:val="000000"/>
                <w:sz w:val="24"/>
                <w:lang w:val="uk-UA" w:eastAsia="uk-UA"/>
              </w:rPr>
              <w:t xml:space="preserve">Цей клас не включає: </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7"/>
              </w:numPr>
              <w:spacing w:after="49" w:line="276"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нежитлові сільськогосподарські будинки (1271)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1110.1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Будинки одноквартирні масової забудови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1110.2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Котеджі та будинки одноквартирні підвищеної комфортності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1110.3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Будинки садибного типу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1110.4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Будинки дачні та садові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112</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Будинки з двома та більше квартирами</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1121</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Будинки з двома квартирами</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1390"/>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lastRenderedPageBreak/>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4"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i/>
                <w:color w:val="000000"/>
                <w:sz w:val="24"/>
                <w:lang w:val="uk-UA" w:eastAsia="uk-UA"/>
              </w:rPr>
              <w:t xml:space="preserve">Цей клас включає: </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8"/>
              </w:numPr>
              <w:spacing w:after="45" w:line="230" w:lineRule="auto"/>
              <w:ind w:right="332"/>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відокремлені, спарені або зблоковані будинки з двома квартирами </w:t>
            </w:r>
            <w:r w:rsidRPr="00F52515">
              <w:rPr>
                <w:rFonts w:ascii="Times New Roman" w:eastAsia="Times New Roman" w:hAnsi="Times New Roman"/>
                <w:i/>
                <w:color w:val="000000"/>
                <w:sz w:val="24"/>
                <w:lang w:val="uk-UA" w:eastAsia="uk-UA"/>
              </w:rPr>
              <w:t xml:space="preserve">Цей клас не включає: </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8"/>
              </w:numPr>
              <w:spacing w:after="49" w:line="276" w:lineRule="auto"/>
              <w:ind w:right="332"/>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спарені або зблоковані будинки з окремими квартирами, що мають свій власний вхід з вулиці (1110)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1121.1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Будинки двоквартирні масової забудови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1121.2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Котеджі та будинки двоквартирні підвищеної комфортності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1122</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98"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Будинки з трьома та більше квартирами</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х</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1666"/>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4"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i/>
                <w:color w:val="000000"/>
                <w:sz w:val="24"/>
                <w:lang w:val="uk-UA" w:eastAsia="uk-UA"/>
              </w:rPr>
              <w:t xml:space="preserve">Цей клас включає: </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9"/>
              </w:numPr>
              <w:spacing w:after="42" w:line="230"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інші житлові будинки з трьома та більше квартирами </w:t>
            </w:r>
            <w:r w:rsidRPr="00F52515">
              <w:rPr>
                <w:rFonts w:ascii="Times New Roman" w:eastAsia="Times New Roman" w:hAnsi="Times New Roman"/>
                <w:i/>
                <w:color w:val="000000"/>
                <w:sz w:val="24"/>
                <w:lang w:val="uk-UA" w:eastAsia="uk-UA"/>
              </w:rPr>
              <w:t>Цей клас не включає:</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9"/>
              </w:numPr>
              <w:spacing w:after="40" w:line="232"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гуртожитки (1130)  </w:t>
            </w:r>
          </w:p>
          <w:p w:rsidR="004F3038" w:rsidRPr="00F52515" w:rsidRDefault="004F3038" w:rsidP="004F3038">
            <w:pPr>
              <w:numPr>
                <w:ilvl w:val="0"/>
                <w:numId w:val="9"/>
              </w:numPr>
              <w:spacing w:after="44" w:line="232"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готелі (1211)  </w:t>
            </w:r>
          </w:p>
          <w:p w:rsidR="004F3038" w:rsidRPr="00F52515" w:rsidRDefault="004F3038" w:rsidP="004F3038">
            <w:pPr>
              <w:numPr>
                <w:ilvl w:val="0"/>
                <w:numId w:val="9"/>
              </w:numPr>
              <w:spacing w:after="49" w:line="276"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туристичні бази, табори та будинки відпочинку (1212)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х</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17"/>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1122.1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Будинки багатоквартирні масової забудови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17"/>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1122.2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Будинки багатоквартирні підвищеної комфортності, індивідуальні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17"/>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1122.3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Будинки житлові готельного типу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нежитлові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121</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Готелі, ресторани та подібні будівлі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88"/>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1211</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готельні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1211.5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Ресторани та бари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1212</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Інші будівлі для тимчасового проживання</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1212.1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Туристичні бази та гірські притулки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1212.2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Дитячі та сімейні табори відпочинку</w:t>
            </w:r>
            <w:r w:rsidRPr="00F52515">
              <w:rPr>
                <w:rFonts w:ascii="Times New Roman" w:eastAsia="Times New Roman" w:hAnsi="Times New Roman"/>
                <w:color w:val="000000"/>
                <w:sz w:val="24"/>
                <w:vertAlign w:val="superscript"/>
                <w:lang w:val="uk-UA" w:eastAsia="uk-UA"/>
              </w:rPr>
              <w:t xml:space="preserve"> </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1212.3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Центри та будинки відпочинку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7"/>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1212.9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Інші будівлі для тимчасового проживання, не класифіковані раніше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122</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офісні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1220</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офісні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1220.5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Адміністративно-побутові будівлі промислових підприємств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1220.9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для конторських та адміністративних цілей інші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lastRenderedPageBreak/>
              <w:t>123</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торговельні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1230</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торговельні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tcPr>
          <w:p w:rsidR="004F3038" w:rsidRPr="00F52515" w:rsidRDefault="004F3038" w:rsidP="00910701">
            <w:pPr>
              <w:spacing w:line="276" w:lineRule="auto"/>
              <w:ind w:right="-5"/>
              <w:jc w:val="center"/>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х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1230.1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Торгові центри, універмаги, магазини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1230.2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Криті ринки, павільйони та зали для ярмарків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1230.3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Станції технічного обслуговування автомобілів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1230.4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Їдальні, кафе, закусочні та т. ін.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1230.5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Бази та склади підприємств торгівлі й громадського харчування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1230.6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підприємств побутового обслуговування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1230.9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торговельні інші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124</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транспорту та засобів зв'язку</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61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1241.7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центрів </w:t>
            </w:r>
            <w:proofErr w:type="spellStart"/>
            <w:r w:rsidRPr="00F52515">
              <w:rPr>
                <w:rFonts w:ascii="Times New Roman" w:eastAsia="Times New Roman" w:hAnsi="Times New Roman"/>
                <w:color w:val="000000"/>
                <w:sz w:val="24"/>
                <w:lang w:val="uk-UA" w:eastAsia="uk-UA"/>
              </w:rPr>
              <w:t>радіо-</w:t>
            </w:r>
            <w:proofErr w:type="spellEnd"/>
            <w:r w:rsidRPr="00F52515">
              <w:rPr>
                <w:rFonts w:ascii="Times New Roman" w:eastAsia="Times New Roman" w:hAnsi="Times New Roman"/>
                <w:color w:val="000000"/>
                <w:sz w:val="24"/>
                <w:lang w:val="uk-UA" w:eastAsia="uk-UA"/>
              </w:rPr>
              <w:t xml:space="preserve"> та телевізійного мовлення, телефонних станцій, телекомунікаційних центрів та т. ін.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1241.8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Ангари для літаків, локомотивні, вагонні, трамвайні та тролейбусні депо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1241.9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транспорту та засобів зв'язку інші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1242</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Гаражі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7"/>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1242.1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Гаражі наземні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1242.2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Гаражі підземні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125</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промислові та склади</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1251</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промислові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2494"/>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5"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i/>
                <w:color w:val="000000"/>
                <w:sz w:val="24"/>
                <w:lang w:val="uk-UA" w:eastAsia="uk-UA"/>
              </w:rPr>
              <w:t xml:space="preserve">Цей клас включає: </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10"/>
              </w:numPr>
              <w:spacing w:after="44" w:line="230"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 </w:t>
            </w:r>
            <w:r w:rsidRPr="00F52515">
              <w:rPr>
                <w:rFonts w:ascii="Times New Roman" w:eastAsia="Times New Roman" w:hAnsi="Times New Roman"/>
                <w:i/>
                <w:color w:val="000000"/>
                <w:sz w:val="24"/>
                <w:lang w:val="uk-UA" w:eastAsia="uk-UA"/>
              </w:rPr>
              <w:t>Цей клас не включає:</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10"/>
              </w:numPr>
              <w:spacing w:after="44" w:line="232"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резервуари, </w:t>
            </w:r>
            <w:proofErr w:type="spellStart"/>
            <w:r w:rsidRPr="00F52515">
              <w:rPr>
                <w:rFonts w:ascii="Times New Roman" w:eastAsia="Times New Roman" w:hAnsi="Times New Roman"/>
                <w:color w:val="000000"/>
                <w:sz w:val="24"/>
                <w:lang w:val="uk-UA" w:eastAsia="uk-UA"/>
              </w:rPr>
              <w:t>силоси</w:t>
            </w:r>
            <w:proofErr w:type="spellEnd"/>
            <w:r w:rsidRPr="00F52515">
              <w:rPr>
                <w:rFonts w:ascii="Times New Roman" w:eastAsia="Times New Roman" w:hAnsi="Times New Roman"/>
                <w:color w:val="000000"/>
                <w:sz w:val="24"/>
                <w:lang w:val="uk-UA" w:eastAsia="uk-UA"/>
              </w:rPr>
              <w:t xml:space="preserve"> та склади (1252)  </w:t>
            </w:r>
          </w:p>
          <w:p w:rsidR="004F3038" w:rsidRPr="00F52515" w:rsidRDefault="004F3038" w:rsidP="004F3038">
            <w:pPr>
              <w:numPr>
                <w:ilvl w:val="0"/>
                <w:numId w:val="10"/>
              </w:numPr>
              <w:spacing w:after="45" w:line="232"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сільськогосподарського призначення (1271)  </w:t>
            </w:r>
          </w:p>
          <w:p w:rsidR="004F3038" w:rsidRPr="00F52515" w:rsidRDefault="004F3038" w:rsidP="004F3038">
            <w:pPr>
              <w:numPr>
                <w:ilvl w:val="0"/>
                <w:numId w:val="10"/>
              </w:numPr>
              <w:spacing w:after="49" w:line="276"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комплексні промислові споруди (електростанції, нафтопереробні заводи та т. ін.), які не мають характеристик будівель (230)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1251.1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підприємств машинобудування та металообробної промисловості  </w:t>
            </w:r>
          </w:p>
        </w:tc>
        <w:tc>
          <w:tcPr>
            <w:tcW w:w="6320"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after="44" w:line="230"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промисловості, зокрема виробничі корпуси, цехи, складські приміщення промислових підприємств звільнені </w:t>
            </w:r>
            <w:r w:rsidRPr="00F52515">
              <w:rPr>
                <w:rFonts w:ascii="Times New Roman" w:eastAsia="Times New Roman" w:hAnsi="Times New Roman"/>
                <w:color w:val="000000"/>
                <w:sz w:val="24"/>
                <w:lang w:val="uk-UA" w:eastAsia="uk-UA"/>
              </w:rPr>
              <w:lastRenderedPageBreak/>
              <w:t xml:space="preserve">від оподаткування  </w:t>
            </w:r>
          </w:p>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(пп. 265.2.2 є) п. 265.2 ст. 265 ПКУ)</w:t>
            </w:r>
            <w:r w:rsidRPr="00F52515">
              <w:rPr>
                <w:rFonts w:ascii="Times New Roman" w:eastAsia="Times New Roman" w:hAnsi="Times New Roman"/>
                <w:color w:val="000000"/>
                <w:sz w:val="28"/>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1251.2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підприємств чорної металургії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rPr>
                <w:rFonts w:ascii="Times New Roman" w:eastAsia="Times New Roman" w:hAnsi="Times New Roman"/>
                <w:color w:val="000000"/>
                <w:sz w:val="28"/>
                <w:lang w:val="uk-UA" w:eastAsia="uk-UA"/>
              </w:rPr>
            </w:pPr>
          </w:p>
        </w:tc>
      </w:tr>
      <w:tr w:rsidR="004F3038" w:rsidRPr="004F3038" w:rsidTr="00910701">
        <w:trPr>
          <w:trHeight w:val="337"/>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lastRenderedPageBreak/>
              <w:t xml:space="preserve">1251.3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підприємств хімічної та нафтохімічної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rPr>
                <w:rFonts w:ascii="Times New Roman" w:eastAsia="Times New Roman" w:hAnsi="Times New Roman"/>
                <w:color w:val="000000"/>
                <w:sz w:val="28"/>
                <w:lang w:val="uk-UA" w:eastAsia="uk-UA"/>
              </w:rPr>
            </w:pP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lastRenderedPageBreak/>
              <w:t xml:space="preserve">1251.4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підприємств легкої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rPr>
                <w:rFonts w:ascii="Times New Roman" w:eastAsia="Times New Roman" w:hAnsi="Times New Roman"/>
                <w:color w:val="000000"/>
                <w:sz w:val="28"/>
                <w:lang w:val="uk-UA" w:eastAsia="uk-UA"/>
              </w:rPr>
            </w:pP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1251.5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підприємств харчової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rPr>
                <w:rFonts w:ascii="Times New Roman" w:eastAsia="Times New Roman" w:hAnsi="Times New Roman"/>
                <w:color w:val="000000"/>
                <w:sz w:val="28"/>
                <w:lang w:val="uk-UA" w:eastAsia="uk-UA"/>
              </w:rPr>
            </w:pPr>
          </w:p>
        </w:tc>
      </w:tr>
      <w:tr w:rsidR="004F3038" w:rsidRPr="004F3038"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1251.6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підприємств медичної та мікробіологічної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rPr>
                <w:rFonts w:ascii="Times New Roman" w:eastAsia="Times New Roman" w:hAnsi="Times New Roman"/>
                <w:color w:val="000000"/>
                <w:sz w:val="28"/>
                <w:lang w:val="uk-UA" w:eastAsia="uk-UA"/>
              </w:rPr>
            </w:pPr>
          </w:p>
        </w:tc>
      </w:tr>
      <w:tr w:rsidR="004F3038" w:rsidRPr="004F3038" w:rsidTr="00910701">
        <w:trPr>
          <w:trHeight w:val="61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1251.7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підприємств лісової, деревообробної та целюлозно-паперової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rPr>
                <w:rFonts w:ascii="Times New Roman" w:eastAsia="Times New Roman" w:hAnsi="Times New Roman"/>
                <w:color w:val="000000"/>
                <w:sz w:val="28"/>
                <w:lang w:val="uk-UA" w:eastAsia="uk-UA"/>
              </w:rPr>
            </w:pPr>
          </w:p>
        </w:tc>
      </w:tr>
      <w:tr w:rsidR="004F3038" w:rsidRPr="004F3038" w:rsidTr="00910701">
        <w:trPr>
          <w:trHeight w:val="564"/>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1251.8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підприємств будівельної індустрії, будівельних матеріалів та виробів, скляної та фарфоро-фаянсової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rPr>
                <w:rFonts w:ascii="Times New Roman" w:eastAsia="Times New Roman" w:hAnsi="Times New Roman"/>
                <w:color w:val="000000"/>
                <w:sz w:val="28"/>
                <w:lang w:val="uk-UA" w:eastAsia="uk-UA"/>
              </w:rPr>
            </w:pP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1251.9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інших промислових виробництв, включаючи поліграфічне  </w:t>
            </w:r>
          </w:p>
        </w:tc>
        <w:tc>
          <w:tcPr>
            <w:tcW w:w="6320" w:type="dxa"/>
            <w:gridSpan w:val="6"/>
            <w:tcBorders>
              <w:top w:val="single" w:sz="4" w:space="0" w:color="000000"/>
              <w:left w:val="single" w:sz="4" w:space="0" w:color="000000"/>
              <w:bottom w:val="single" w:sz="4" w:space="0" w:color="000000"/>
              <w:right w:val="single" w:sz="4" w:space="0" w:color="000000"/>
            </w:tcBorders>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1252</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 xml:space="preserve">Резервуари, </w:t>
            </w:r>
            <w:proofErr w:type="spellStart"/>
            <w:r w:rsidRPr="00F52515">
              <w:rPr>
                <w:rFonts w:ascii="Times New Roman" w:eastAsia="Times New Roman" w:hAnsi="Times New Roman"/>
                <w:b/>
                <w:color w:val="000000"/>
                <w:sz w:val="24"/>
                <w:lang w:val="uk-UA" w:eastAsia="uk-UA"/>
              </w:rPr>
              <w:t>силоси</w:t>
            </w:r>
            <w:proofErr w:type="spellEnd"/>
            <w:r w:rsidRPr="00F52515">
              <w:rPr>
                <w:rFonts w:ascii="Times New Roman" w:eastAsia="Times New Roman" w:hAnsi="Times New Roman"/>
                <w:b/>
                <w:color w:val="000000"/>
                <w:sz w:val="24"/>
                <w:lang w:val="uk-UA" w:eastAsia="uk-UA"/>
              </w:rPr>
              <w:t xml:space="preserve"> та склади</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1252.3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proofErr w:type="spellStart"/>
            <w:r w:rsidRPr="00F52515">
              <w:rPr>
                <w:rFonts w:ascii="Times New Roman" w:eastAsia="Times New Roman" w:hAnsi="Times New Roman"/>
                <w:color w:val="000000"/>
                <w:sz w:val="24"/>
                <w:lang w:val="uk-UA" w:eastAsia="uk-UA"/>
              </w:rPr>
              <w:t>Силоси</w:t>
            </w:r>
            <w:proofErr w:type="spellEnd"/>
            <w:r w:rsidRPr="00F52515">
              <w:rPr>
                <w:rFonts w:ascii="Times New Roman" w:eastAsia="Times New Roman" w:hAnsi="Times New Roman"/>
                <w:color w:val="000000"/>
                <w:sz w:val="24"/>
                <w:lang w:val="uk-UA" w:eastAsia="uk-UA"/>
              </w:rPr>
              <w:t xml:space="preserve"> для зерна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1</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1252.4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proofErr w:type="spellStart"/>
            <w:r w:rsidRPr="00F52515">
              <w:rPr>
                <w:rFonts w:ascii="Times New Roman" w:eastAsia="Times New Roman" w:hAnsi="Times New Roman"/>
                <w:color w:val="000000"/>
                <w:sz w:val="24"/>
                <w:lang w:val="uk-UA" w:eastAsia="uk-UA"/>
              </w:rPr>
              <w:t>Силоси</w:t>
            </w:r>
            <w:proofErr w:type="spellEnd"/>
            <w:r w:rsidRPr="00F52515">
              <w:rPr>
                <w:rFonts w:ascii="Times New Roman" w:eastAsia="Times New Roman" w:hAnsi="Times New Roman"/>
                <w:color w:val="000000"/>
                <w:sz w:val="24"/>
                <w:lang w:val="uk-UA" w:eastAsia="uk-UA"/>
              </w:rPr>
              <w:t xml:space="preserve"> для цементу та інших сипучих матеріалів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1252.5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Склади спеціальні товарні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1252.6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Холодильники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1252.7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Складські майданчики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1252.8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Склади універсальні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5"/>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1252.9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Склади та сховища інші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127</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нежитлові інші</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56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1271</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Будівлі сільськогосподарського призначення, лісівництва та рибного господарства</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194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5"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i/>
                <w:color w:val="000000"/>
                <w:sz w:val="24"/>
                <w:lang w:val="uk-UA" w:eastAsia="uk-UA"/>
              </w:rPr>
              <w:t xml:space="preserve">Цей клас включає: </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11"/>
              </w:numPr>
              <w:spacing w:after="44" w:line="230"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w:t>
            </w:r>
            <w:r w:rsidRPr="00F52515">
              <w:rPr>
                <w:rFonts w:ascii="Times New Roman" w:eastAsia="Times New Roman" w:hAnsi="Times New Roman"/>
                <w:b/>
                <w:color w:val="000000"/>
                <w:sz w:val="24"/>
                <w:lang w:val="uk-UA" w:eastAsia="uk-UA"/>
              </w:rPr>
              <w:t>надвірні будівлі, підвали</w:t>
            </w:r>
            <w:r w:rsidRPr="00F52515">
              <w:rPr>
                <w:rFonts w:ascii="Times New Roman" w:eastAsia="Times New Roman" w:hAnsi="Times New Roman"/>
                <w:color w:val="000000"/>
                <w:sz w:val="24"/>
                <w:lang w:val="uk-UA" w:eastAsia="uk-UA"/>
              </w:rPr>
              <w:t xml:space="preserve">, винокурні, винні ємності, теплиці, сільськогосподарські </w:t>
            </w:r>
            <w:proofErr w:type="spellStart"/>
            <w:r w:rsidRPr="00F52515">
              <w:rPr>
                <w:rFonts w:ascii="Times New Roman" w:eastAsia="Times New Roman" w:hAnsi="Times New Roman"/>
                <w:color w:val="000000"/>
                <w:sz w:val="24"/>
                <w:lang w:val="uk-UA" w:eastAsia="uk-UA"/>
              </w:rPr>
              <w:t>силоси</w:t>
            </w:r>
            <w:proofErr w:type="spellEnd"/>
            <w:r w:rsidRPr="00F52515">
              <w:rPr>
                <w:rFonts w:ascii="Times New Roman" w:eastAsia="Times New Roman" w:hAnsi="Times New Roman"/>
                <w:color w:val="000000"/>
                <w:sz w:val="24"/>
                <w:lang w:val="uk-UA" w:eastAsia="uk-UA"/>
              </w:rPr>
              <w:t xml:space="preserve"> та т. ін. </w:t>
            </w:r>
          </w:p>
          <w:p w:rsidR="004F3038" w:rsidRPr="00F52515" w:rsidRDefault="004F3038" w:rsidP="00910701">
            <w:pPr>
              <w:spacing w:after="43" w:line="276"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i/>
                <w:color w:val="000000"/>
                <w:sz w:val="24"/>
                <w:lang w:val="uk-UA" w:eastAsia="uk-UA"/>
              </w:rPr>
              <w:t>Цей клас не включає:</w:t>
            </w:r>
            <w:r w:rsidRPr="00F52515">
              <w:rPr>
                <w:rFonts w:ascii="Times New Roman" w:eastAsia="Times New Roman" w:hAnsi="Times New Roman"/>
                <w:color w:val="000000"/>
                <w:sz w:val="24"/>
                <w:lang w:val="uk-UA" w:eastAsia="uk-UA"/>
              </w:rPr>
              <w:t xml:space="preserve"> </w:t>
            </w:r>
          </w:p>
          <w:p w:rsidR="004F3038" w:rsidRPr="00F52515" w:rsidRDefault="004F3038" w:rsidP="004F3038">
            <w:pPr>
              <w:numPr>
                <w:ilvl w:val="0"/>
                <w:numId w:val="11"/>
              </w:numPr>
              <w:spacing w:after="49" w:line="276" w:lineRule="auto"/>
              <w:ind w:right="-5"/>
              <w:jc w:val="both"/>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споруди зоологічних та ботанічних садів (2412)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r w:rsidR="004F3038" w:rsidRPr="00F52515" w:rsidTr="0091070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41"/>
              <w:jc w:val="right"/>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1271.9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31"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Будівлі сільськогосподарського призначення інші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tc>
      </w:tr>
      <w:tr w:rsidR="004F3038" w:rsidRPr="00F52515" w:rsidTr="0091070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1273</w:t>
            </w:r>
            <w:r w:rsidRPr="00F52515">
              <w:rPr>
                <w:rFonts w:ascii="Times New Roman" w:eastAsia="Times New Roman" w:hAnsi="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left="31" w:right="-5"/>
              <w:rPr>
                <w:rFonts w:ascii="Times New Roman" w:eastAsia="Times New Roman" w:hAnsi="Times New Roman"/>
                <w:color w:val="000000"/>
                <w:sz w:val="28"/>
                <w:lang w:val="uk-UA" w:eastAsia="uk-UA"/>
              </w:rPr>
            </w:pPr>
            <w:r w:rsidRPr="00F52515">
              <w:rPr>
                <w:rFonts w:ascii="Times New Roman" w:eastAsia="Times New Roman" w:hAnsi="Times New Roman"/>
                <w:b/>
                <w:color w:val="000000"/>
                <w:sz w:val="24"/>
                <w:lang w:val="uk-UA" w:eastAsia="uk-UA"/>
              </w:rPr>
              <w:t>Пам'ятки історичні та такі, що охороняються державою</w:t>
            </w:r>
            <w:r w:rsidRPr="00F52515">
              <w:rPr>
                <w:rFonts w:ascii="Times New Roman" w:eastAsia="Times New Roman" w:hAnsi="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line="276" w:lineRule="auto"/>
              <w:ind w:right="-5"/>
              <w:jc w:val="center"/>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х </w:t>
            </w:r>
          </w:p>
        </w:tc>
      </w:tr>
    </w:tbl>
    <w:p w:rsidR="004F3038" w:rsidRPr="00F52515" w:rsidRDefault="004F3038" w:rsidP="004F3038">
      <w:pPr>
        <w:spacing w:after="135"/>
        <w:ind w:right="-15"/>
        <w:rPr>
          <w:rFonts w:ascii="Times New Roman" w:eastAsia="Times New Roman" w:hAnsi="Times New Roman"/>
          <w:color w:val="000000"/>
          <w:sz w:val="28"/>
          <w:lang w:val="uk-UA" w:eastAsia="uk-UA"/>
        </w:rPr>
      </w:pPr>
    </w:p>
    <w:p w:rsidR="004F3038" w:rsidRPr="00F52515" w:rsidRDefault="004F3038" w:rsidP="004F3038">
      <w:pPr>
        <w:spacing w:line="271" w:lineRule="auto"/>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vertAlign w:val="superscript"/>
          <w:lang w:val="uk-UA" w:eastAsia="uk-UA"/>
        </w:rPr>
        <w:lastRenderedPageBreak/>
        <w:t xml:space="preserve">* </w:t>
      </w:r>
      <w:r w:rsidRPr="00F52515">
        <w:rPr>
          <w:rFonts w:ascii="Times New Roman" w:eastAsia="Times New Roman" w:hAnsi="Times New Roman"/>
          <w:color w:val="000000"/>
          <w:sz w:val="37"/>
          <w:vertAlign w:val="superscript"/>
          <w:lang w:val="uk-UA" w:eastAsia="uk-UA"/>
        </w:rPr>
        <w:t xml:space="preserve"> </w:t>
      </w:r>
      <w:r w:rsidRPr="00F52515">
        <w:rPr>
          <w:rFonts w:ascii="Times New Roman" w:eastAsia="Times New Roman" w:hAnsi="Times New Roman"/>
          <w:color w:val="000000"/>
          <w:sz w:val="24"/>
          <w:lang w:val="uk-UA" w:eastAsia="uk-UA"/>
        </w:rPr>
        <w:t xml:space="preserve">У разі визначення ставок податку на нерухоме майно, відмінне від земельної ділянки, без врахування зональності адміністративно територіальної одиниці усі ставки зазначаються у колонці «1 зона». </w:t>
      </w:r>
    </w:p>
    <w:p w:rsidR="004F3038" w:rsidRPr="00F52515" w:rsidRDefault="004F3038" w:rsidP="004F3038">
      <w:pPr>
        <w:ind w:right="-5"/>
        <w:rPr>
          <w:rFonts w:ascii="Times New Roman" w:eastAsia="Times New Roman" w:hAnsi="Times New Roman"/>
          <w:color w:val="000000"/>
          <w:sz w:val="24"/>
          <w:lang w:val="uk-UA" w:eastAsia="uk-UA"/>
        </w:rPr>
      </w:pPr>
    </w:p>
    <w:p w:rsidR="004F3038" w:rsidRPr="00F52515" w:rsidRDefault="004F3038" w:rsidP="004F3038">
      <w:pPr>
        <w:ind w:right="-5"/>
        <w:rPr>
          <w:rFonts w:ascii="Times New Roman" w:eastAsia="Times New Roman" w:hAnsi="Times New Roman"/>
          <w:color w:val="000000"/>
          <w:sz w:val="28"/>
          <w:lang w:val="uk-UA" w:eastAsia="uk-UA"/>
        </w:rPr>
      </w:pPr>
      <w:r w:rsidRPr="00F52515">
        <w:rPr>
          <w:rFonts w:ascii="Times New Roman" w:eastAsia="Times New Roman" w:hAnsi="Times New Roman"/>
          <w:color w:val="000000"/>
          <w:sz w:val="24"/>
          <w:lang w:val="uk-UA" w:eastAsia="uk-UA"/>
        </w:rPr>
        <w:t xml:space="preserve"> </w:t>
      </w:r>
    </w:p>
    <w:p w:rsidR="004F3038" w:rsidRPr="00F52515" w:rsidRDefault="004F3038" w:rsidP="004F3038">
      <w:pPr>
        <w:ind w:right="-5"/>
        <w:rPr>
          <w:rFonts w:ascii="Times New Roman" w:eastAsia="Times New Roman" w:hAnsi="Times New Roman"/>
          <w:color w:val="000000"/>
          <w:sz w:val="28"/>
          <w:lang w:val="uk-UA" w:eastAsia="uk-UA"/>
        </w:rPr>
      </w:pPr>
    </w:p>
    <w:p w:rsidR="004F3038" w:rsidRPr="00F52515" w:rsidRDefault="004F3038" w:rsidP="004F3038">
      <w:pPr>
        <w:ind w:right="-5"/>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Сільський голова                                                                                                 Надія БАБАНСЬКА</w:t>
      </w:r>
    </w:p>
    <w:p w:rsidR="004F3038" w:rsidRPr="00F52515" w:rsidRDefault="004F3038" w:rsidP="004F3038">
      <w:pPr>
        <w:ind w:right="-5"/>
        <w:rPr>
          <w:rFonts w:ascii="Times New Roman" w:eastAsia="Times New Roman" w:hAnsi="Times New Roman"/>
          <w:color w:val="000000"/>
          <w:sz w:val="24"/>
          <w:szCs w:val="24"/>
          <w:lang w:val="uk-UA" w:eastAsia="uk-UA"/>
        </w:rPr>
      </w:pPr>
    </w:p>
    <w:p w:rsidR="004F3038" w:rsidRPr="00F52515" w:rsidRDefault="004F3038" w:rsidP="004F3038">
      <w:pPr>
        <w:ind w:right="-5"/>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w:t>
      </w:r>
    </w:p>
    <w:p w:rsidR="004F3038" w:rsidRPr="00F52515" w:rsidRDefault="004F3038" w:rsidP="004F3038">
      <w:pPr>
        <w:rPr>
          <w:rFonts w:ascii="Times New Roman" w:eastAsia="Times New Roman" w:hAnsi="Times New Roman"/>
          <w:color w:val="000000"/>
          <w:sz w:val="24"/>
          <w:szCs w:val="24"/>
          <w:lang w:val="uk-UA" w:eastAsia="uk-UA"/>
        </w:rPr>
        <w:sectPr w:rsidR="004F3038" w:rsidRPr="00F52515">
          <w:pgSz w:w="16838" w:h="11906" w:orient="landscape"/>
          <w:pgMar w:top="998" w:right="706" w:bottom="597" w:left="1133" w:header="708" w:footer="708" w:gutter="0"/>
          <w:cols w:space="720"/>
        </w:sectPr>
      </w:pPr>
    </w:p>
    <w:p w:rsidR="004F3038" w:rsidRPr="00F52515" w:rsidRDefault="004F3038" w:rsidP="004F3038">
      <w:pPr>
        <w:rPr>
          <w:rFonts w:ascii="Times New Roman" w:eastAsia="Times New Roman" w:hAnsi="Times New Roman"/>
          <w:color w:val="000000"/>
          <w:sz w:val="28"/>
          <w:lang w:val="uk-UA" w:eastAsia="uk-UA"/>
        </w:rPr>
        <w:sectPr w:rsidR="004F3038" w:rsidRPr="00F52515">
          <w:pgSz w:w="16838" w:h="11906" w:orient="landscape"/>
          <w:pgMar w:top="998" w:right="706" w:bottom="597" w:left="1133" w:header="708" w:footer="708" w:gutter="0"/>
          <w:cols w:space="720"/>
        </w:sectPr>
      </w:pPr>
    </w:p>
    <w:p w:rsidR="004F3038" w:rsidRPr="00F52515" w:rsidRDefault="004F3038" w:rsidP="004F3038">
      <w:pPr>
        <w:spacing w:after="49" w:line="232" w:lineRule="auto"/>
        <w:ind w:right="-5"/>
        <w:jc w:val="both"/>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Додаток 2</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до рішення про встановлення ставок</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та пільг із сплати податку на нерухоме майно, </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відмінне від земельної ділянки</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ЗАТВЕРДЖЕНО</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рішенням </w:t>
      </w:r>
      <w:proofErr w:type="spellStart"/>
      <w:r w:rsidRPr="00F52515">
        <w:rPr>
          <w:rFonts w:ascii="Times New Roman" w:eastAsia="Times New Roman" w:hAnsi="Times New Roman"/>
          <w:color w:val="000000"/>
          <w:sz w:val="24"/>
          <w:szCs w:val="24"/>
          <w:lang w:val="uk-UA" w:eastAsia="uk-UA"/>
        </w:rPr>
        <w:t>Мостівської</w:t>
      </w:r>
      <w:proofErr w:type="spellEnd"/>
      <w:r w:rsidRPr="00F52515">
        <w:rPr>
          <w:rFonts w:ascii="Times New Roman" w:eastAsia="Times New Roman" w:hAnsi="Times New Roman"/>
          <w:color w:val="000000"/>
          <w:sz w:val="24"/>
          <w:szCs w:val="24"/>
          <w:lang w:val="uk-UA" w:eastAsia="uk-UA"/>
        </w:rPr>
        <w:t xml:space="preserve"> сільської ради</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від 14.07.2020 року № 8</w:t>
      </w:r>
    </w:p>
    <w:p w:rsidR="004F3038" w:rsidRPr="00F52515" w:rsidRDefault="004F3038" w:rsidP="004F3038">
      <w:pPr>
        <w:spacing w:after="49" w:line="232" w:lineRule="auto"/>
        <w:ind w:left="-15" w:right="-5" w:firstLine="350"/>
        <w:jc w:val="right"/>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b/>
          <w:color w:val="000000"/>
          <w:sz w:val="24"/>
          <w:szCs w:val="24"/>
          <w:lang w:val="uk-UA" w:eastAsia="uk-UA"/>
        </w:rPr>
      </w:pPr>
      <w:r w:rsidRPr="00F52515">
        <w:rPr>
          <w:rFonts w:ascii="Times New Roman" w:eastAsia="Times New Roman" w:hAnsi="Times New Roman"/>
          <w:b/>
          <w:color w:val="000000"/>
          <w:sz w:val="24"/>
          <w:szCs w:val="24"/>
          <w:lang w:val="uk-UA" w:eastAsia="uk-UA"/>
        </w:rPr>
        <w:t xml:space="preserve">ПЕРЕЛІК  </w:t>
      </w:r>
    </w:p>
    <w:p w:rsidR="004F3038" w:rsidRPr="00F52515" w:rsidRDefault="004F3038" w:rsidP="004F3038">
      <w:pPr>
        <w:spacing w:after="49" w:line="232" w:lineRule="auto"/>
        <w:ind w:left="-15" w:right="-1" w:firstLine="350"/>
        <w:jc w:val="center"/>
        <w:rPr>
          <w:rFonts w:ascii="Times New Roman" w:eastAsia="Times New Roman" w:hAnsi="Times New Roman"/>
          <w:b/>
          <w:color w:val="000000"/>
          <w:sz w:val="24"/>
          <w:szCs w:val="24"/>
          <w:lang w:val="uk-UA" w:eastAsia="uk-UA"/>
        </w:rPr>
      </w:pPr>
      <w:r w:rsidRPr="00F52515">
        <w:rPr>
          <w:rFonts w:ascii="Times New Roman" w:eastAsia="Times New Roman" w:hAnsi="Times New Roman"/>
          <w:b/>
          <w:color w:val="000000"/>
          <w:sz w:val="24"/>
          <w:szCs w:val="24"/>
          <w:lang w:val="uk-UA" w:eastAsia="uk-UA"/>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4F3038" w:rsidRPr="00F52515" w:rsidRDefault="004F3038" w:rsidP="004F3038">
      <w:pPr>
        <w:spacing w:after="49" w:line="232" w:lineRule="auto"/>
        <w:ind w:left="-15" w:right="-1" w:firstLine="350"/>
        <w:jc w:val="center"/>
        <w:rPr>
          <w:rFonts w:ascii="Times New Roman" w:eastAsia="Times New Roman" w:hAnsi="Times New Roman"/>
          <w:b/>
          <w:color w:val="000000"/>
          <w:sz w:val="24"/>
          <w:szCs w:val="24"/>
          <w:lang w:val="uk-UA" w:eastAsia="uk-UA"/>
        </w:rPr>
      </w:pPr>
    </w:p>
    <w:p w:rsidR="004F3038" w:rsidRPr="00F52515" w:rsidRDefault="004F3038" w:rsidP="004F3038">
      <w:pPr>
        <w:spacing w:after="49" w:line="232" w:lineRule="auto"/>
        <w:ind w:left="-15" w:right="-1"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Пільги встановлюються на 2021 рік та вводяться в дію з 01.01.2021 року</w:t>
      </w:r>
    </w:p>
    <w:p w:rsidR="004F3038" w:rsidRPr="00F52515" w:rsidRDefault="004F3038" w:rsidP="004F3038">
      <w:pPr>
        <w:spacing w:after="49" w:line="232" w:lineRule="auto"/>
        <w:ind w:left="10" w:right="-15" w:hanging="11"/>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b/>
          <w:color w:val="000000"/>
          <w:sz w:val="24"/>
          <w:szCs w:val="24"/>
          <w:lang w:val="uk-UA" w:eastAsia="uk-UA"/>
        </w:rPr>
        <w:t xml:space="preserve"> </w:t>
      </w:r>
      <w:r w:rsidRPr="00F52515">
        <w:rPr>
          <w:rFonts w:ascii="Times New Roman" w:eastAsia="Times New Roman" w:hAnsi="Times New Roman"/>
          <w:color w:val="000000"/>
          <w:sz w:val="24"/>
          <w:szCs w:val="24"/>
          <w:lang w:val="uk-UA" w:eastAsia="uk-UA"/>
        </w:rPr>
        <w:t xml:space="preserve"> </w:t>
      </w:r>
    </w:p>
    <w:p w:rsidR="004F3038" w:rsidRPr="00F52515" w:rsidRDefault="004F3038" w:rsidP="004F3038">
      <w:pPr>
        <w:spacing w:after="49" w:line="232" w:lineRule="auto"/>
        <w:ind w:left="-15" w:right="1550"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Адміністративно-територіальні одиниці, або населені пункти на які поширюється дія рішення ради</w:t>
      </w:r>
    </w:p>
    <w:p w:rsidR="004F3038" w:rsidRPr="00F52515" w:rsidRDefault="004F3038" w:rsidP="004F3038">
      <w:pPr>
        <w:spacing w:after="49" w:line="232" w:lineRule="auto"/>
        <w:ind w:left="-15" w:right="1550" w:firstLine="350"/>
        <w:jc w:val="both"/>
        <w:rPr>
          <w:rFonts w:ascii="Times New Roman" w:eastAsia="Times New Roman" w:hAnsi="Times New Roman"/>
          <w:color w:val="000000"/>
          <w:sz w:val="24"/>
          <w:szCs w:val="24"/>
          <w:lang w:val="uk-UA"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912"/>
        <w:gridCol w:w="5317"/>
      </w:tblGrid>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Код району</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Код КОАТУУ</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Назва</w:t>
            </w:r>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4822783501</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с. Мостове</w:t>
            </w:r>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4822783502</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с. Веселе</w:t>
            </w:r>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4822783503</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с. Дворянка</w:t>
            </w:r>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4822783504</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с. Миколаївка</w:t>
            </w:r>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4822783505</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 xml:space="preserve">с. </w:t>
            </w:r>
            <w:proofErr w:type="spellStart"/>
            <w:r w:rsidRPr="00F52515">
              <w:rPr>
                <w:rFonts w:ascii="Times New Roman" w:eastAsia="Times New Roman" w:hAnsi="Times New Roman"/>
                <w:bCs/>
                <w:color w:val="000000"/>
                <w:sz w:val="24"/>
                <w:szCs w:val="24"/>
                <w:lang w:val="uk-UA" w:eastAsia="uk-UA"/>
              </w:rPr>
              <w:t>Першотравнівка</w:t>
            </w:r>
            <w:proofErr w:type="spellEnd"/>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4822783506</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с. Червона Поляна</w:t>
            </w:r>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4822783507</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с. Чернігівка</w:t>
            </w:r>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4822783508</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с. Шевченко</w:t>
            </w:r>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4822784401</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szCs w:val="24"/>
                <w:lang w:val="uk-UA" w:eastAsia="uk-UA"/>
              </w:rPr>
              <w:t>с.Суха</w:t>
            </w:r>
            <w:proofErr w:type="spellEnd"/>
            <w:r w:rsidRPr="00F52515">
              <w:rPr>
                <w:rFonts w:ascii="Times New Roman" w:eastAsia="Times New Roman" w:hAnsi="Times New Roman"/>
                <w:bCs/>
                <w:color w:val="000000"/>
                <w:sz w:val="24"/>
                <w:szCs w:val="24"/>
                <w:lang w:val="uk-UA" w:eastAsia="uk-UA"/>
              </w:rPr>
              <w:t xml:space="preserve"> Балка</w:t>
            </w:r>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4822784402</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szCs w:val="24"/>
                <w:lang w:val="uk-UA" w:eastAsia="uk-UA"/>
              </w:rPr>
              <w:t>с.Іванівка</w:t>
            </w:r>
            <w:proofErr w:type="spellEnd"/>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4822784403</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szCs w:val="24"/>
                <w:lang w:val="uk-UA" w:eastAsia="uk-UA"/>
              </w:rPr>
              <w:t>с.Ізбашівка</w:t>
            </w:r>
            <w:proofErr w:type="spellEnd"/>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4822784404</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szCs w:val="24"/>
                <w:lang w:val="uk-UA" w:eastAsia="uk-UA"/>
              </w:rPr>
              <w:t>с.Лідіївка</w:t>
            </w:r>
            <w:proofErr w:type="spellEnd"/>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4822780501</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szCs w:val="24"/>
                <w:lang w:val="uk-UA" w:eastAsia="uk-UA"/>
              </w:rPr>
              <w:t>с.Олександрівка</w:t>
            </w:r>
            <w:proofErr w:type="spellEnd"/>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4822780502</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 xml:space="preserve">с. </w:t>
            </w:r>
            <w:proofErr w:type="spellStart"/>
            <w:r w:rsidRPr="00F52515">
              <w:rPr>
                <w:rFonts w:ascii="Times New Roman" w:eastAsia="Times New Roman" w:hAnsi="Times New Roman"/>
                <w:bCs/>
                <w:color w:val="000000"/>
                <w:sz w:val="24"/>
                <w:szCs w:val="24"/>
                <w:lang w:val="uk-UA" w:eastAsia="uk-UA"/>
              </w:rPr>
              <w:t>Грибоносове</w:t>
            </w:r>
            <w:proofErr w:type="spellEnd"/>
          </w:p>
        </w:tc>
      </w:tr>
      <w:tr w:rsidR="004F3038" w:rsidRPr="00F52515" w:rsidTr="00910701">
        <w:tc>
          <w:tcPr>
            <w:tcW w:w="1560"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r w:rsidRPr="00F52515">
              <w:rPr>
                <w:rFonts w:ascii="Times New Roman" w:eastAsia="Times New Roman" w:hAnsi="Times New Roman"/>
                <w:bCs/>
                <w:color w:val="000000"/>
                <w:sz w:val="24"/>
                <w:szCs w:val="24"/>
                <w:lang w:val="uk-UA" w:eastAsia="uk-UA"/>
              </w:rPr>
              <w:t>4822780503</w:t>
            </w:r>
          </w:p>
        </w:tc>
        <w:tc>
          <w:tcPr>
            <w:tcW w:w="5317" w:type="dxa"/>
            <w:tcBorders>
              <w:top w:val="single" w:sz="4" w:space="0" w:color="auto"/>
              <w:left w:val="single" w:sz="4" w:space="0" w:color="auto"/>
              <w:bottom w:val="single" w:sz="4" w:space="0" w:color="auto"/>
              <w:right w:val="single" w:sz="4" w:space="0" w:color="auto"/>
            </w:tcBorders>
            <w:hideMark/>
          </w:tcPr>
          <w:p w:rsidR="004F3038" w:rsidRPr="00F52515" w:rsidRDefault="004F3038" w:rsidP="00910701">
            <w:pPr>
              <w:spacing w:after="49" w:line="228" w:lineRule="auto"/>
              <w:ind w:left="-15" w:right="-5" w:firstLine="350"/>
              <w:jc w:val="center"/>
              <w:rPr>
                <w:rFonts w:ascii="Times New Roman" w:eastAsia="Times New Roman" w:hAnsi="Times New Roman"/>
                <w:bCs/>
                <w:color w:val="000000"/>
                <w:sz w:val="24"/>
                <w:szCs w:val="24"/>
                <w:lang w:val="uk-UA" w:eastAsia="uk-UA"/>
              </w:rPr>
            </w:pPr>
            <w:proofErr w:type="spellStart"/>
            <w:r w:rsidRPr="00F52515">
              <w:rPr>
                <w:rFonts w:ascii="Times New Roman" w:eastAsia="Times New Roman" w:hAnsi="Times New Roman"/>
                <w:bCs/>
                <w:color w:val="000000"/>
                <w:sz w:val="24"/>
                <w:szCs w:val="24"/>
                <w:lang w:val="uk-UA" w:eastAsia="uk-UA"/>
              </w:rPr>
              <w:t>с.Івано-Федорівка</w:t>
            </w:r>
            <w:proofErr w:type="spellEnd"/>
          </w:p>
        </w:tc>
      </w:tr>
    </w:tbl>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w:t>
      </w: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center"/>
        <w:rPr>
          <w:rFonts w:ascii="Times New Roman" w:eastAsia="Times New Roman" w:hAnsi="Times New Roman"/>
          <w:sz w:val="24"/>
          <w:szCs w:val="24"/>
        </w:rPr>
      </w:pPr>
    </w:p>
    <w:tbl>
      <w:tblPr>
        <w:tblW w:w="10082" w:type="dxa"/>
        <w:tblCellMar>
          <w:right w:w="115" w:type="dxa"/>
        </w:tblCellMar>
        <w:tblLook w:val="04A0" w:firstRow="1" w:lastRow="0" w:firstColumn="1" w:lastColumn="0" w:noHBand="0" w:noVBand="1"/>
      </w:tblPr>
      <w:tblGrid>
        <w:gridCol w:w="7561"/>
        <w:gridCol w:w="2521"/>
      </w:tblGrid>
      <w:tr w:rsidR="004F3038" w:rsidRPr="00F52515" w:rsidTr="00910701">
        <w:trPr>
          <w:trHeight w:val="622"/>
        </w:trPr>
        <w:tc>
          <w:tcPr>
            <w:tcW w:w="756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left="3030" w:right="-5" w:hanging="2737"/>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b/>
                <w:color w:val="000000"/>
                <w:sz w:val="24"/>
                <w:szCs w:val="24"/>
                <w:lang w:val="uk-UA" w:eastAsia="uk-UA"/>
              </w:rPr>
              <w:lastRenderedPageBreak/>
              <w:t xml:space="preserve">Група платників, категорія/ класифікація будівель та споруд </w:t>
            </w:r>
          </w:p>
        </w:tc>
        <w:tc>
          <w:tcPr>
            <w:tcW w:w="252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left="188"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b/>
                <w:color w:val="000000"/>
                <w:sz w:val="24"/>
                <w:szCs w:val="24"/>
                <w:lang w:val="uk-UA" w:eastAsia="uk-UA"/>
              </w:rPr>
              <w:t xml:space="preserve">Розмір пільги  (у відсотках) </w:t>
            </w:r>
          </w:p>
        </w:tc>
      </w:tr>
      <w:tr w:rsidR="004F3038" w:rsidRPr="00F52515" w:rsidTr="00910701">
        <w:trPr>
          <w:trHeight w:val="617"/>
        </w:trPr>
        <w:tc>
          <w:tcPr>
            <w:tcW w:w="7561" w:type="dxa"/>
            <w:tcBorders>
              <w:top w:val="single" w:sz="4" w:space="0" w:color="000000"/>
              <w:left w:val="single" w:sz="4" w:space="0" w:color="000000"/>
              <w:bottom w:val="nil"/>
              <w:right w:val="single" w:sz="4" w:space="0" w:color="000000"/>
            </w:tcBorders>
            <w:hideMark/>
          </w:tcPr>
          <w:p w:rsidR="004F3038" w:rsidRPr="00F52515" w:rsidRDefault="004F3038" w:rsidP="00910701">
            <w:pPr>
              <w:spacing w:after="49" w:line="276" w:lineRule="auto"/>
              <w:ind w:left="-15" w:right="-5"/>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w:t>
            </w:r>
          </w:p>
        </w:tc>
        <w:tc>
          <w:tcPr>
            <w:tcW w:w="2521" w:type="dxa"/>
            <w:tcBorders>
              <w:top w:val="single" w:sz="4" w:space="0" w:color="000000"/>
              <w:left w:val="single" w:sz="4" w:space="0" w:color="000000"/>
              <w:bottom w:val="nil"/>
              <w:right w:val="single" w:sz="4" w:space="0" w:color="000000"/>
            </w:tcBorders>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p>
        </w:tc>
      </w:tr>
      <w:tr w:rsidR="004F3038" w:rsidRPr="00F52515" w:rsidTr="00910701">
        <w:trPr>
          <w:trHeight w:val="569"/>
        </w:trPr>
        <w:tc>
          <w:tcPr>
            <w:tcW w:w="7561" w:type="dxa"/>
            <w:tcBorders>
              <w:top w:val="nil"/>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right="-2585"/>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законом порядку, які використовуються для забезпечення діяльності, передбаченої такими статутами (положеннями) </w:t>
            </w:r>
          </w:p>
        </w:tc>
        <w:tc>
          <w:tcPr>
            <w:tcW w:w="2521" w:type="dxa"/>
            <w:tcBorders>
              <w:top w:val="nil"/>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100 </w:t>
            </w:r>
          </w:p>
        </w:tc>
      </w:tr>
      <w:tr w:rsidR="004F3038" w:rsidRPr="00F52515" w:rsidTr="00910701">
        <w:trPr>
          <w:trHeight w:val="312"/>
        </w:trPr>
        <w:tc>
          <w:tcPr>
            <w:tcW w:w="7561" w:type="dxa"/>
            <w:tcBorders>
              <w:top w:val="single" w:sz="4" w:space="0" w:color="000000"/>
              <w:left w:val="single" w:sz="4" w:space="0" w:color="000000"/>
              <w:bottom w:val="nil"/>
              <w:right w:val="single" w:sz="4" w:space="0" w:color="000000"/>
            </w:tcBorders>
            <w:hideMark/>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Об’єкти нежитлової нерухомості спортивно-оздоровчих </w:t>
            </w:r>
          </w:p>
        </w:tc>
        <w:tc>
          <w:tcPr>
            <w:tcW w:w="2521" w:type="dxa"/>
            <w:tcBorders>
              <w:top w:val="single" w:sz="4" w:space="0" w:color="000000"/>
              <w:left w:val="single" w:sz="4" w:space="0" w:color="000000"/>
              <w:bottom w:val="nil"/>
              <w:right w:val="single" w:sz="4" w:space="0" w:color="000000"/>
            </w:tcBorders>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p>
        </w:tc>
      </w:tr>
      <w:tr w:rsidR="004F3038" w:rsidRPr="00F52515" w:rsidTr="00910701">
        <w:trPr>
          <w:trHeight w:val="617"/>
        </w:trPr>
        <w:tc>
          <w:tcPr>
            <w:tcW w:w="7561" w:type="dxa"/>
            <w:tcBorders>
              <w:top w:val="nil"/>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комплексів підприємств, які не використовуються ними з метою одержання доходів </w:t>
            </w:r>
          </w:p>
        </w:tc>
        <w:tc>
          <w:tcPr>
            <w:tcW w:w="2521" w:type="dxa"/>
            <w:tcBorders>
              <w:top w:val="nil"/>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100 </w:t>
            </w:r>
          </w:p>
        </w:tc>
      </w:tr>
      <w:tr w:rsidR="004F3038" w:rsidRPr="00F52515" w:rsidTr="00910701">
        <w:trPr>
          <w:trHeight w:val="622"/>
        </w:trPr>
        <w:tc>
          <w:tcPr>
            <w:tcW w:w="756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Об’єкти нежитлової нерухомості комунальної власності </w:t>
            </w:r>
            <w:proofErr w:type="spellStart"/>
            <w:r w:rsidRPr="00F52515">
              <w:rPr>
                <w:rFonts w:ascii="Times New Roman" w:eastAsia="Times New Roman" w:hAnsi="Times New Roman"/>
                <w:color w:val="000000"/>
                <w:sz w:val="24"/>
                <w:szCs w:val="24"/>
                <w:lang w:val="uk-UA" w:eastAsia="uk-UA"/>
              </w:rPr>
              <w:t>Мостівської</w:t>
            </w:r>
            <w:proofErr w:type="spellEnd"/>
            <w:r w:rsidRPr="00F52515">
              <w:rPr>
                <w:rFonts w:ascii="Times New Roman" w:eastAsia="Times New Roman" w:hAnsi="Times New Roman"/>
                <w:color w:val="000000"/>
                <w:sz w:val="24"/>
                <w:szCs w:val="24"/>
                <w:lang w:val="uk-UA" w:eastAsia="uk-UA"/>
              </w:rPr>
              <w:t xml:space="preserve"> сільської ради </w:t>
            </w: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after="49" w:line="276"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100 </w:t>
            </w:r>
          </w:p>
        </w:tc>
      </w:tr>
      <w:tr w:rsidR="004F3038" w:rsidRPr="00F52515" w:rsidTr="00910701">
        <w:trPr>
          <w:trHeight w:val="622"/>
        </w:trPr>
        <w:tc>
          <w:tcPr>
            <w:tcW w:w="7561" w:type="dxa"/>
            <w:tcBorders>
              <w:top w:val="single" w:sz="4" w:space="0" w:color="000000"/>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Об’єкти нежитлової нерухомості організацій, які віднесені до Реєстру неприбуткових організацій (установ) </w:t>
            </w: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4F3038" w:rsidRPr="00F52515" w:rsidRDefault="004F3038" w:rsidP="00910701">
            <w:pPr>
              <w:spacing w:after="49" w:line="276"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100 </w:t>
            </w:r>
          </w:p>
        </w:tc>
      </w:tr>
      <w:tr w:rsidR="004F3038" w:rsidRPr="00F52515" w:rsidTr="00910701">
        <w:trPr>
          <w:trHeight w:val="311"/>
        </w:trPr>
        <w:tc>
          <w:tcPr>
            <w:tcW w:w="7561" w:type="dxa"/>
            <w:tcBorders>
              <w:top w:val="single" w:sz="4" w:space="0" w:color="000000"/>
              <w:left w:val="single" w:sz="4" w:space="0" w:color="000000"/>
              <w:bottom w:val="nil"/>
              <w:right w:val="single" w:sz="4" w:space="0" w:color="000000"/>
            </w:tcBorders>
            <w:hideMark/>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Об’єкти житлової та/або нежитлової нерухомості, які </w:t>
            </w:r>
          </w:p>
        </w:tc>
        <w:tc>
          <w:tcPr>
            <w:tcW w:w="2521" w:type="dxa"/>
            <w:tcBorders>
              <w:top w:val="single" w:sz="4" w:space="0" w:color="000000"/>
              <w:left w:val="single" w:sz="4" w:space="0" w:color="000000"/>
              <w:bottom w:val="nil"/>
              <w:right w:val="single" w:sz="4" w:space="0" w:color="000000"/>
            </w:tcBorders>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p>
        </w:tc>
      </w:tr>
      <w:tr w:rsidR="004F3038" w:rsidRPr="00F52515" w:rsidTr="00910701">
        <w:trPr>
          <w:trHeight w:val="1308"/>
        </w:trPr>
        <w:tc>
          <w:tcPr>
            <w:tcW w:w="7561" w:type="dxa"/>
            <w:tcBorders>
              <w:top w:val="nil"/>
              <w:left w:val="single" w:sz="4" w:space="0" w:color="000000"/>
              <w:bottom w:val="nil"/>
              <w:right w:val="single" w:sz="4" w:space="0" w:color="000000"/>
            </w:tcBorders>
            <w:hideMark/>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перебувають у власності учасників бойових дій, в тому числі учасників антитерористичної операції на сході України, а </w:t>
            </w:r>
          </w:p>
          <w:p w:rsidR="004F3038" w:rsidRPr="00F52515" w:rsidRDefault="004F3038" w:rsidP="00910701">
            <w:pPr>
              <w:spacing w:after="49" w:line="276" w:lineRule="auto"/>
              <w:ind w:left="-15" w:right="-5" w:hanging="1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також членів сімей загиблих учасників АТО, членів сімей Героїв Небесної Сотні </w:t>
            </w:r>
          </w:p>
        </w:tc>
        <w:tc>
          <w:tcPr>
            <w:tcW w:w="2521" w:type="dxa"/>
            <w:tcBorders>
              <w:top w:val="nil"/>
              <w:left w:val="single" w:sz="4" w:space="0" w:color="000000"/>
              <w:bottom w:val="nil"/>
              <w:right w:val="single" w:sz="4" w:space="0" w:color="000000"/>
            </w:tcBorders>
            <w:hideMark/>
          </w:tcPr>
          <w:p w:rsidR="004F3038" w:rsidRPr="00F52515" w:rsidRDefault="004F3038" w:rsidP="00910701">
            <w:pPr>
              <w:spacing w:after="49" w:line="276"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100 </w:t>
            </w:r>
          </w:p>
        </w:tc>
      </w:tr>
      <w:tr w:rsidR="004F3038" w:rsidRPr="00F52515" w:rsidTr="00910701">
        <w:trPr>
          <w:trHeight w:val="312"/>
        </w:trPr>
        <w:tc>
          <w:tcPr>
            <w:tcW w:w="7561" w:type="dxa"/>
            <w:tcBorders>
              <w:top w:val="single" w:sz="4" w:space="0" w:color="000000"/>
              <w:left w:val="single" w:sz="4" w:space="0" w:color="000000"/>
              <w:bottom w:val="nil"/>
              <w:right w:val="single" w:sz="4" w:space="0" w:color="000000"/>
            </w:tcBorders>
            <w:hideMark/>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Об’єкти нежитлової нерухомості, які перебувають у власності фізичних осіб (крім суб’єктів підприємницької</w:t>
            </w:r>
          </w:p>
        </w:tc>
        <w:tc>
          <w:tcPr>
            <w:tcW w:w="2521" w:type="dxa"/>
            <w:tcBorders>
              <w:top w:val="single" w:sz="4" w:space="0" w:color="000000"/>
              <w:left w:val="single" w:sz="4" w:space="0" w:color="000000"/>
              <w:bottom w:val="nil"/>
              <w:right w:val="single" w:sz="4" w:space="0" w:color="000000"/>
            </w:tcBorders>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p>
        </w:tc>
      </w:tr>
      <w:tr w:rsidR="004F3038" w:rsidRPr="00F52515" w:rsidTr="00910701">
        <w:trPr>
          <w:trHeight w:val="249"/>
        </w:trPr>
        <w:tc>
          <w:tcPr>
            <w:tcW w:w="7561" w:type="dxa"/>
            <w:tcBorders>
              <w:top w:val="nil"/>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діяльності) – надвірні будівлі, особисті гаражі, підвали тощо </w:t>
            </w:r>
          </w:p>
        </w:tc>
        <w:tc>
          <w:tcPr>
            <w:tcW w:w="2521" w:type="dxa"/>
            <w:tcBorders>
              <w:top w:val="nil"/>
              <w:left w:val="single" w:sz="4" w:space="0" w:color="000000"/>
              <w:bottom w:val="single" w:sz="4" w:space="0" w:color="000000"/>
              <w:right w:val="single" w:sz="4" w:space="0" w:color="000000"/>
            </w:tcBorders>
            <w:hideMark/>
          </w:tcPr>
          <w:p w:rsidR="004F3038" w:rsidRPr="00F52515" w:rsidRDefault="004F3038" w:rsidP="00910701">
            <w:pPr>
              <w:spacing w:after="49" w:line="276" w:lineRule="auto"/>
              <w:ind w:left="-15" w:right="-5" w:firstLine="350"/>
              <w:jc w:val="center"/>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100</w:t>
            </w:r>
          </w:p>
        </w:tc>
      </w:tr>
    </w:tbl>
    <w:p w:rsidR="004F3038" w:rsidRPr="00F52515" w:rsidRDefault="004F3038" w:rsidP="004F3038">
      <w:pPr>
        <w:spacing w:after="54" w:line="232" w:lineRule="auto"/>
        <w:ind w:left="-15" w:right="-5" w:firstLine="350"/>
        <w:jc w:val="both"/>
        <w:rPr>
          <w:rFonts w:ascii="Times New Roman" w:eastAsia="Times New Roman" w:hAnsi="Times New Roman"/>
          <w:b/>
          <w:color w:val="000000"/>
          <w:sz w:val="24"/>
          <w:szCs w:val="24"/>
          <w:lang w:val="uk-UA" w:eastAsia="uk-UA"/>
        </w:rPr>
      </w:pPr>
      <w:r w:rsidRPr="00F52515">
        <w:rPr>
          <w:rFonts w:ascii="Times New Roman" w:eastAsia="Times New Roman" w:hAnsi="Times New Roman"/>
          <w:b/>
          <w:color w:val="000000"/>
          <w:sz w:val="24"/>
          <w:szCs w:val="24"/>
          <w:lang w:val="uk-UA" w:eastAsia="uk-UA"/>
        </w:rPr>
        <w:t xml:space="preserve"> </w:t>
      </w:r>
    </w:p>
    <w:p w:rsidR="004F3038" w:rsidRPr="00F52515" w:rsidRDefault="004F3038" w:rsidP="004F3038">
      <w:pPr>
        <w:spacing w:after="54" w:line="232" w:lineRule="auto"/>
        <w:ind w:left="-15" w:right="-5" w:firstLine="350"/>
        <w:jc w:val="both"/>
        <w:rPr>
          <w:rFonts w:ascii="Times New Roman" w:eastAsia="Times New Roman" w:hAnsi="Times New Roman"/>
          <w:sz w:val="24"/>
          <w:szCs w:val="24"/>
          <w:lang w:val="uk-UA"/>
        </w:rPr>
      </w:pPr>
      <w:r w:rsidRPr="00F52515">
        <w:rPr>
          <w:rFonts w:ascii="Times New Roman" w:eastAsia="Times New Roman" w:hAnsi="Times New Roman"/>
          <w:color w:val="000000"/>
          <w:sz w:val="24"/>
          <w:szCs w:val="24"/>
          <w:lang w:val="uk-UA" w:eastAsia="uk-UA"/>
        </w:rPr>
        <w:t xml:space="preserve">Пільги з оподаткування для фізичних осіб не застосовуються до: 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 об’єкта/об’єктів оподаткування, що використовуються їх власниками з метою одержання доходів (здаються в оренду, лізинг, </w:t>
      </w:r>
      <w:bookmarkStart w:id="0" w:name="_GoBack"/>
      <w:bookmarkEnd w:id="0"/>
      <w:r w:rsidRPr="00F52515">
        <w:rPr>
          <w:rFonts w:ascii="Times New Roman" w:eastAsia="Times New Roman" w:hAnsi="Times New Roman"/>
          <w:color w:val="000000"/>
          <w:sz w:val="24"/>
          <w:szCs w:val="24"/>
          <w:lang w:val="uk-UA" w:eastAsia="uk-UA"/>
        </w:rPr>
        <w:t xml:space="preserve">позичку, використовуються у підприємницькій діяльності). </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Сільський голова                                                                Надія БАБАНСЬКА</w:t>
      </w:r>
    </w:p>
    <w:p w:rsidR="004F3038" w:rsidRPr="00F52515" w:rsidRDefault="004F3038" w:rsidP="004F3038">
      <w:pPr>
        <w:spacing w:after="49" w:line="232" w:lineRule="auto"/>
        <w:ind w:left="-15" w:right="-5" w:firstLine="350"/>
        <w:jc w:val="both"/>
        <w:rPr>
          <w:rFonts w:ascii="Times New Roman" w:eastAsia="Times New Roman" w:hAnsi="Times New Roman"/>
          <w:color w:val="000000"/>
          <w:sz w:val="24"/>
          <w:szCs w:val="24"/>
          <w:lang w:val="uk-UA" w:eastAsia="uk-UA"/>
        </w:rPr>
      </w:pPr>
    </w:p>
    <w:p w:rsidR="004837AE" w:rsidRDefault="004837AE"/>
    <w:sectPr w:rsidR="004837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IzhitsaCTT">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imbus Roman No9 L">
    <w:altName w:val="MS Mincho"/>
    <w:charset w:val="80"/>
    <w:family w:val="roman"/>
    <w:pitch w:val="variable"/>
  </w:font>
  <w:font w:name="DejaVu Sans">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D08242"/>
    <w:lvl w:ilvl="0">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1">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2">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3">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4">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5">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6">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7">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8">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abstractNum>
  <w:abstractNum w:abstractNumId="1">
    <w:nsid w:val="00212B00"/>
    <w:multiLevelType w:val="hybridMultilevel"/>
    <w:tmpl w:val="9BE8B940"/>
    <w:lvl w:ilvl="0" w:tplc="7214C1B2">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9C0608A">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6E836DA">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0907D70">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2BC4BBC">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E8426C0">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9C8982">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E1AA130">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E2280E">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2EA00E1"/>
    <w:multiLevelType w:val="hybridMultilevel"/>
    <w:tmpl w:val="BF86F836"/>
    <w:lvl w:ilvl="0" w:tplc="EBCCB26C">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E90BE7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75ED2EA">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7E8C86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899C8FA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F4E61AA">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A34DB7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0C8E43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DBC0242">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03CD6C46"/>
    <w:multiLevelType w:val="hybridMultilevel"/>
    <w:tmpl w:val="B5065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4218E"/>
    <w:multiLevelType w:val="hybridMultilevel"/>
    <w:tmpl w:val="3110B814"/>
    <w:lvl w:ilvl="0" w:tplc="BB5A141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6301C0F"/>
    <w:multiLevelType w:val="hybridMultilevel"/>
    <w:tmpl w:val="2C7AB754"/>
    <w:lvl w:ilvl="0" w:tplc="C62ABC4C">
      <w:numFmt w:val="bullet"/>
      <w:lvlText w:val="-"/>
      <w:lvlJc w:val="left"/>
      <w:pPr>
        <w:tabs>
          <w:tab w:val="num" w:pos="502"/>
        </w:tabs>
        <w:ind w:left="502"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985415"/>
    <w:multiLevelType w:val="multilevel"/>
    <w:tmpl w:val="8E1A04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301650"/>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632991"/>
    <w:multiLevelType w:val="hybridMultilevel"/>
    <w:tmpl w:val="0686AFB0"/>
    <w:lvl w:ilvl="0" w:tplc="9670F254">
      <w:start w:val="1"/>
      <w:numFmt w:val="decimal"/>
      <w:lvlText w:val="%1."/>
      <w:lvlJc w:val="left"/>
      <w:pPr>
        <w:tabs>
          <w:tab w:val="num" w:pos="480"/>
        </w:tabs>
        <w:ind w:left="480" w:hanging="360"/>
      </w:pPr>
      <w:rPr>
        <w:rFonts w:cs="Times New Roman" w:hint="default"/>
      </w:rPr>
    </w:lvl>
    <w:lvl w:ilvl="1" w:tplc="04220019" w:tentative="1">
      <w:start w:val="1"/>
      <w:numFmt w:val="lowerLetter"/>
      <w:lvlText w:val="%2."/>
      <w:lvlJc w:val="left"/>
      <w:pPr>
        <w:tabs>
          <w:tab w:val="num" w:pos="1200"/>
        </w:tabs>
        <w:ind w:left="1200" w:hanging="360"/>
      </w:pPr>
      <w:rPr>
        <w:rFonts w:cs="Times New Roman"/>
      </w:rPr>
    </w:lvl>
    <w:lvl w:ilvl="2" w:tplc="0422001B" w:tentative="1">
      <w:start w:val="1"/>
      <w:numFmt w:val="lowerRoman"/>
      <w:lvlText w:val="%3."/>
      <w:lvlJc w:val="right"/>
      <w:pPr>
        <w:tabs>
          <w:tab w:val="num" w:pos="1920"/>
        </w:tabs>
        <w:ind w:left="1920" w:hanging="180"/>
      </w:pPr>
      <w:rPr>
        <w:rFonts w:cs="Times New Roman"/>
      </w:rPr>
    </w:lvl>
    <w:lvl w:ilvl="3" w:tplc="0422000F" w:tentative="1">
      <w:start w:val="1"/>
      <w:numFmt w:val="decimal"/>
      <w:lvlText w:val="%4."/>
      <w:lvlJc w:val="left"/>
      <w:pPr>
        <w:tabs>
          <w:tab w:val="num" w:pos="2640"/>
        </w:tabs>
        <w:ind w:left="2640" w:hanging="360"/>
      </w:pPr>
      <w:rPr>
        <w:rFonts w:cs="Times New Roman"/>
      </w:rPr>
    </w:lvl>
    <w:lvl w:ilvl="4" w:tplc="04220019" w:tentative="1">
      <w:start w:val="1"/>
      <w:numFmt w:val="lowerLetter"/>
      <w:lvlText w:val="%5."/>
      <w:lvlJc w:val="left"/>
      <w:pPr>
        <w:tabs>
          <w:tab w:val="num" w:pos="3360"/>
        </w:tabs>
        <w:ind w:left="3360" w:hanging="360"/>
      </w:pPr>
      <w:rPr>
        <w:rFonts w:cs="Times New Roman"/>
      </w:rPr>
    </w:lvl>
    <w:lvl w:ilvl="5" w:tplc="0422001B" w:tentative="1">
      <w:start w:val="1"/>
      <w:numFmt w:val="lowerRoman"/>
      <w:lvlText w:val="%6."/>
      <w:lvlJc w:val="right"/>
      <w:pPr>
        <w:tabs>
          <w:tab w:val="num" w:pos="4080"/>
        </w:tabs>
        <w:ind w:left="4080" w:hanging="180"/>
      </w:pPr>
      <w:rPr>
        <w:rFonts w:cs="Times New Roman"/>
      </w:rPr>
    </w:lvl>
    <w:lvl w:ilvl="6" w:tplc="0422000F" w:tentative="1">
      <w:start w:val="1"/>
      <w:numFmt w:val="decimal"/>
      <w:lvlText w:val="%7."/>
      <w:lvlJc w:val="left"/>
      <w:pPr>
        <w:tabs>
          <w:tab w:val="num" w:pos="4800"/>
        </w:tabs>
        <w:ind w:left="4800" w:hanging="360"/>
      </w:pPr>
      <w:rPr>
        <w:rFonts w:cs="Times New Roman"/>
      </w:rPr>
    </w:lvl>
    <w:lvl w:ilvl="7" w:tplc="04220019" w:tentative="1">
      <w:start w:val="1"/>
      <w:numFmt w:val="lowerLetter"/>
      <w:lvlText w:val="%8."/>
      <w:lvlJc w:val="left"/>
      <w:pPr>
        <w:tabs>
          <w:tab w:val="num" w:pos="5520"/>
        </w:tabs>
        <w:ind w:left="5520" w:hanging="360"/>
      </w:pPr>
      <w:rPr>
        <w:rFonts w:cs="Times New Roman"/>
      </w:rPr>
    </w:lvl>
    <w:lvl w:ilvl="8" w:tplc="0422001B" w:tentative="1">
      <w:start w:val="1"/>
      <w:numFmt w:val="lowerRoman"/>
      <w:lvlText w:val="%9."/>
      <w:lvlJc w:val="right"/>
      <w:pPr>
        <w:tabs>
          <w:tab w:val="num" w:pos="6240"/>
        </w:tabs>
        <w:ind w:left="6240" w:hanging="180"/>
      </w:pPr>
      <w:rPr>
        <w:rFonts w:cs="Times New Roman"/>
      </w:rPr>
    </w:lvl>
  </w:abstractNum>
  <w:abstractNum w:abstractNumId="9">
    <w:nsid w:val="1C825265"/>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CAE7C6E"/>
    <w:multiLevelType w:val="hybridMultilevel"/>
    <w:tmpl w:val="5E74F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426A3"/>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745E50"/>
    <w:multiLevelType w:val="hybridMultilevel"/>
    <w:tmpl w:val="BB703D10"/>
    <w:lvl w:ilvl="0" w:tplc="04190001">
      <w:start w:val="1"/>
      <w:numFmt w:val="bullet"/>
      <w:lvlText w:val=""/>
      <w:lvlJc w:val="left"/>
      <w:pPr>
        <w:ind w:left="2017" w:hanging="360"/>
      </w:pPr>
      <w:rPr>
        <w:rFonts w:ascii="Symbol" w:hAnsi="Symbol" w:hint="default"/>
      </w:rPr>
    </w:lvl>
    <w:lvl w:ilvl="1" w:tplc="04190003">
      <w:start w:val="1"/>
      <w:numFmt w:val="bullet"/>
      <w:lvlText w:val="o"/>
      <w:lvlJc w:val="left"/>
      <w:pPr>
        <w:ind w:left="2737" w:hanging="360"/>
      </w:pPr>
      <w:rPr>
        <w:rFonts w:ascii="Courier New" w:hAnsi="Courier New" w:cs="Courier New" w:hint="default"/>
      </w:rPr>
    </w:lvl>
    <w:lvl w:ilvl="2" w:tplc="04190005">
      <w:start w:val="1"/>
      <w:numFmt w:val="bullet"/>
      <w:lvlText w:val=""/>
      <w:lvlJc w:val="left"/>
      <w:pPr>
        <w:ind w:left="3457" w:hanging="360"/>
      </w:pPr>
      <w:rPr>
        <w:rFonts w:ascii="Wingdings" w:hAnsi="Wingdings" w:hint="default"/>
      </w:rPr>
    </w:lvl>
    <w:lvl w:ilvl="3" w:tplc="04190001">
      <w:start w:val="1"/>
      <w:numFmt w:val="bullet"/>
      <w:lvlText w:val=""/>
      <w:lvlJc w:val="left"/>
      <w:pPr>
        <w:ind w:left="4177" w:hanging="360"/>
      </w:pPr>
      <w:rPr>
        <w:rFonts w:ascii="Symbol" w:hAnsi="Symbol" w:hint="default"/>
      </w:rPr>
    </w:lvl>
    <w:lvl w:ilvl="4" w:tplc="04190003">
      <w:start w:val="1"/>
      <w:numFmt w:val="bullet"/>
      <w:lvlText w:val="o"/>
      <w:lvlJc w:val="left"/>
      <w:pPr>
        <w:ind w:left="4897" w:hanging="360"/>
      </w:pPr>
      <w:rPr>
        <w:rFonts w:ascii="Courier New" w:hAnsi="Courier New" w:cs="Courier New" w:hint="default"/>
      </w:rPr>
    </w:lvl>
    <w:lvl w:ilvl="5" w:tplc="04190005">
      <w:start w:val="1"/>
      <w:numFmt w:val="bullet"/>
      <w:lvlText w:val=""/>
      <w:lvlJc w:val="left"/>
      <w:pPr>
        <w:ind w:left="5617" w:hanging="360"/>
      </w:pPr>
      <w:rPr>
        <w:rFonts w:ascii="Wingdings" w:hAnsi="Wingdings" w:hint="default"/>
      </w:rPr>
    </w:lvl>
    <w:lvl w:ilvl="6" w:tplc="04190001">
      <w:start w:val="1"/>
      <w:numFmt w:val="bullet"/>
      <w:lvlText w:val=""/>
      <w:lvlJc w:val="left"/>
      <w:pPr>
        <w:ind w:left="6337" w:hanging="360"/>
      </w:pPr>
      <w:rPr>
        <w:rFonts w:ascii="Symbol" w:hAnsi="Symbol" w:hint="default"/>
      </w:rPr>
    </w:lvl>
    <w:lvl w:ilvl="7" w:tplc="04190003">
      <w:start w:val="1"/>
      <w:numFmt w:val="bullet"/>
      <w:lvlText w:val="o"/>
      <w:lvlJc w:val="left"/>
      <w:pPr>
        <w:ind w:left="7057" w:hanging="360"/>
      </w:pPr>
      <w:rPr>
        <w:rFonts w:ascii="Courier New" w:hAnsi="Courier New" w:cs="Courier New" w:hint="default"/>
      </w:rPr>
    </w:lvl>
    <w:lvl w:ilvl="8" w:tplc="04190005">
      <w:start w:val="1"/>
      <w:numFmt w:val="bullet"/>
      <w:lvlText w:val=""/>
      <w:lvlJc w:val="left"/>
      <w:pPr>
        <w:ind w:left="7777" w:hanging="360"/>
      </w:pPr>
      <w:rPr>
        <w:rFonts w:ascii="Wingdings" w:hAnsi="Wingdings" w:hint="default"/>
      </w:rPr>
    </w:lvl>
  </w:abstractNum>
  <w:abstractNum w:abstractNumId="13">
    <w:nsid w:val="2BD3015D"/>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CD239A3"/>
    <w:multiLevelType w:val="hybridMultilevel"/>
    <w:tmpl w:val="CB80A718"/>
    <w:lvl w:ilvl="0" w:tplc="CB785458">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6647F88">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EA28368">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550D79A">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0841568">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BD63DA2">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998D144">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B1212A4">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9C8A136">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5">
    <w:nsid w:val="31960B1C"/>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226243F"/>
    <w:multiLevelType w:val="hybridMultilevel"/>
    <w:tmpl w:val="0DCA6BEE"/>
    <w:lvl w:ilvl="0" w:tplc="223476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AE47BFF"/>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E21C04"/>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33A505C"/>
    <w:multiLevelType w:val="hybridMultilevel"/>
    <w:tmpl w:val="020CF02E"/>
    <w:lvl w:ilvl="0" w:tplc="E49012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51E4911"/>
    <w:multiLevelType w:val="hybridMultilevel"/>
    <w:tmpl w:val="AD2E2DDE"/>
    <w:lvl w:ilvl="0" w:tplc="CE66A9E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63E19"/>
    <w:multiLevelType w:val="hybridMultilevel"/>
    <w:tmpl w:val="D4CC5424"/>
    <w:lvl w:ilvl="0" w:tplc="AEFEB4E8">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C407A34"/>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37A3E16"/>
    <w:multiLevelType w:val="hybridMultilevel"/>
    <w:tmpl w:val="75E07E12"/>
    <w:lvl w:ilvl="0" w:tplc="B732A744">
      <w:start w:val="11"/>
      <w:numFmt w:val="bullet"/>
      <w:lvlText w:val="-"/>
      <w:lvlJc w:val="left"/>
      <w:pPr>
        <w:ind w:left="1074" w:hanging="360"/>
      </w:pPr>
      <w:rPr>
        <w:rFonts w:ascii="Tahoma" w:eastAsia="Batang" w:hAnsi="Tahoma" w:cs="Tahoma"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24">
    <w:nsid w:val="53A64061"/>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ABC1687"/>
    <w:multiLevelType w:val="hybridMultilevel"/>
    <w:tmpl w:val="2864FA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31D186B"/>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4BE2555"/>
    <w:multiLevelType w:val="hybridMultilevel"/>
    <w:tmpl w:val="BC327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51938"/>
    <w:multiLevelType w:val="hybridMultilevel"/>
    <w:tmpl w:val="7428833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9">
    <w:nsid w:val="691756CE"/>
    <w:multiLevelType w:val="hybridMultilevel"/>
    <w:tmpl w:val="AAAE8528"/>
    <w:lvl w:ilvl="0" w:tplc="DB56F036">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9EABE4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CB83C8C">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79A5082">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6FC0B3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474954E">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9E0AFBC">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D0C6E4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084FF40">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0">
    <w:nsid w:val="69900749"/>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2010D2"/>
    <w:multiLevelType w:val="hybridMultilevel"/>
    <w:tmpl w:val="D8C818F8"/>
    <w:lvl w:ilvl="0" w:tplc="5E4E3A5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2">
    <w:nsid w:val="725E4C76"/>
    <w:multiLevelType w:val="hybridMultilevel"/>
    <w:tmpl w:val="2D50A0BA"/>
    <w:lvl w:ilvl="0" w:tplc="A194533A">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ED6E3F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EE80464">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A724A3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5FAEA0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F0238A4">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C48FD5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7F0649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230B926">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3">
    <w:nsid w:val="74C62E29"/>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4CA29DE"/>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8343242"/>
    <w:multiLevelType w:val="hybridMultilevel"/>
    <w:tmpl w:val="7CE01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07A7B"/>
    <w:multiLevelType w:val="multilevel"/>
    <w:tmpl w:val="237E0C42"/>
    <w:lvl w:ilvl="0">
      <w:start w:val="4"/>
      <w:numFmt w:val="bullet"/>
      <w:lvlText w:val=""/>
      <w:lvlJc w:val="left"/>
      <w:pPr>
        <w:tabs>
          <w:tab w:val="num" w:pos="644"/>
        </w:tabs>
        <w:ind w:left="644" w:hanging="284"/>
      </w:pPr>
      <w:rPr>
        <w:rFonts w:ascii="Symbol" w:eastAsia="Angsana New" w:hAnsi="Symbol" w:cs="Angsana New" w:hint="default"/>
        <w:color w:val="auto"/>
      </w:rPr>
    </w:lvl>
    <w:lvl w:ilvl="1">
      <w:start w:val="4"/>
      <w:numFmt w:val="bullet"/>
      <w:lvlText w:val=""/>
      <w:lvlJc w:val="left"/>
      <w:pPr>
        <w:tabs>
          <w:tab w:val="num" w:pos="1364"/>
        </w:tabs>
        <w:ind w:left="1364" w:hanging="284"/>
      </w:pPr>
      <w:rPr>
        <w:rFonts w:ascii="Symbol" w:eastAsia="Angsana New" w:hAnsi="Symbol" w:cs="Angsana New"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4"/>
  </w:num>
  <w:num w:numId="8">
    <w:abstractNumId w:val="1"/>
  </w:num>
  <w:num w:numId="9">
    <w:abstractNumId w:val="32"/>
  </w:num>
  <w:num w:numId="10">
    <w:abstractNumId w:val="29"/>
  </w:num>
  <w:num w:numId="11">
    <w:abstractNumId w:val="2"/>
  </w:num>
  <w:num w:numId="12">
    <w:abstractNumId w:val="3"/>
  </w:num>
  <w:num w:numId="13">
    <w:abstractNumId w:val="35"/>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3"/>
  </w:num>
  <w:num w:numId="19">
    <w:abstractNumId w:val="4"/>
  </w:num>
  <w:num w:numId="20">
    <w:abstractNumId w:val="28"/>
  </w:num>
  <w:num w:numId="21">
    <w:abstractNumId w:val="5"/>
  </w:num>
  <w:num w:numId="22">
    <w:abstractNumId w:val="19"/>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0"/>
  </w:num>
  <w:num w:numId="28">
    <w:abstractNumId w:val="7"/>
  </w:num>
  <w:num w:numId="29">
    <w:abstractNumId w:val="9"/>
  </w:num>
  <w:num w:numId="30">
    <w:abstractNumId w:val="11"/>
  </w:num>
  <w:num w:numId="31">
    <w:abstractNumId w:val="26"/>
  </w:num>
  <w:num w:numId="32">
    <w:abstractNumId w:val="33"/>
  </w:num>
  <w:num w:numId="33">
    <w:abstractNumId w:val="17"/>
  </w:num>
  <w:num w:numId="34">
    <w:abstractNumId w:val="15"/>
  </w:num>
  <w:num w:numId="35">
    <w:abstractNumId w:val="18"/>
  </w:num>
  <w:num w:numId="36">
    <w:abstractNumId w:val="25"/>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38"/>
    <w:rsid w:val="004837AE"/>
    <w:rsid w:val="004F3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38"/>
    <w:pPr>
      <w:spacing w:after="0" w:line="240" w:lineRule="auto"/>
    </w:pPr>
    <w:rPr>
      <w:rFonts w:ascii="Calibri" w:eastAsia="Calibri" w:hAnsi="Calibri" w:cs="Times New Roman"/>
      <w:lang w:val="ru-RU"/>
    </w:rPr>
  </w:style>
  <w:style w:type="paragraph" w:styleId="1">
    <w:name w:val="heading 1"/>
    <w:basedOn w:val="a"/>
    <w:next w:val="a"/>
    <w:link w:val="10"/>
    <w:autoRedefine/>
    <w:qFormat/>
    <w:rsid w:val="004F3038"/>
    <w:pPr>
      <w:pageBreakBefore/>
      <w:widowControl w:val="0"/>
      <w:autoSpaceDE w:val="0"/>
      <w:autoSpaceDN w:val="0"/>
      <w:adjustRightInd w:val="0"/>
      <w:jc w:val="center"/>
      <w:outlineLvl w:val="0"/>
    </w:pPr>
    <w:rPr>
      <w:rFonts w:ascii="Times New Roman" w:eastAsia="Times New Roman" w:hAnsi="Times New Roman"/>
      <w:b/>
      <w:sz w:val="36"/>
      <w:szCs w:val="52"/>
      <w:lang w:eastAsia="ru-RU"/>
    </w:rPr>
  </w:style>
  <w:style w:type="paragraph" w:styleId="2">
    <w:name w:val="heading 2"/>
    <w:basedOn w:val="a"/>
    <w:next w:val="a"/>
    <w:link w:val="20"/>
    <w:autoRedefine/>
    <w:semiHidden/>
    <w:unhideWhenUsed/>
    <w:qFormat/>
    <w:rsid w:val="004F3038"/>
    <w:pPr>
      <w:widowControl w:val="0"/>
      <w:autoSpaceDE w:val="0"/>
      <w:autoSpaceDN w:val="0"/>
      <w:adjustRightInd w:val="0"/>
      <w:spacing w:before="120" w:after="80"/>
      <w:jc w:val="center"/>
      <w:outlineLvl w:val="1"/>
    </w:pPr>
    <w:rPr>
      <w:rFonts w:ascii="Times New Roman" w:eastAsia="Times New Roman" w:hAnsi="Times New Roman"/>
      <w:b/>
      <w:sz w:val="24"/>
      <w:szCs w:val="24"/>
      <w:lang w:eastAsia="ru-RU"/>
    </w:rPr>
  </w:style>
  <w:style w:type="paragraph" w:styleId="3">
    <w:name w:val="heading 3"/>
    <w:basedOn w:val="a"/>
    <w:next w:val="a"/>
    <w:link w:val="30"/>
    <w:autoRedefine/>
    <w:semiHidden/>
    <w:unhideWhenUsed/>
    <w:qFormat/>
    <w:rsid w:val="004F3038"/>
    <w:pPr>
      <w:widowControl w:val="0"/>
      <w:autoSpaceDE w:val="0"/>
      <w:autoSpaceDN w:val="0"/>
      <w:adjustRightInd w:val="0"/>
      <w:spacing w:before="240"/>
      <w:ind w:firstLine="284"/>
      <w:outlineLvl w:val="2"/>
    </w:pPr>
    <w:rPr>
      <w:rFonts w:ascii="Times New Roman CYR" w:eastAsia="Times New Roman" w:hAnsi="Times New Roman CYR"/>
      <w:b/>
      <w:sz w:val="24"/>
      <w:szCs w:val="24"/>
      <w:lang w:val="en-US" w:eastAsia="ru-RU"/>
    </w:rPr>
  </w:style>
  <w:style w:type="paragraph" w:styleId="9">
    <w:name w:val="heading 9"/>
    <w:basedOn w:val="a"/>
    <w:next w:val="a"/>
    <w:link w:val="90"/>
    <w:uiPriority w:val="9"/>
    <w:semiHidden/>
    <w:unhideWhenUsed/>
    <w:qFormat/>
    <w:rsid w:val="004F3038"/>
    <w:pPr>
      <w:keepNext/>
      <w:keepLines/>
      <w:spacing w:before="200"/>
      <w:outlineLvl w:val="8"/>
    </w:pPr>
    <w:rPr>
      <w:rFonts w:ascii="Cambria" w:eastAsia="Times New Roman" w:hAnsi="Cambria"/>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038"/>
    <w:rPr>
      <w:rFonts w:ascii="Times New Roman" w:eastAsia="Times New Roman" w:hAnsi="Times New Roman" w:cs="Times New Roman"/>
      <w:b/>
      <w:sz w:val="36"/>
      <w:szCs w:val="52"/>
      <w:lang w:val="ru-RU" w:eastAsia="ru-RU"/>
    </w:rPr>
  </w:style>
  <w:style w:type="character" w:customStyle="1" w:styleId="20">
    <w:name w:val="Заголовок 2 Знак"/>
    <w:basedOn w:val="a0"/>
    <w:link w:val="2"/>
    <w:semiHidden/>
    <w:rsid w:val="004F3038"/>
    <w:rPr>
      <w:rFonts w:ascii="Times New Roman" w:eastAsia="Times New Roman" w:hAnsi="Times New Roman" w:cs="Times New Roman"/>
      <w:b/>
      <w:sz w:val="24"/>
      <w:szCs w:val="24"/>
      <w:lang w:val="ru-RU" w:eastAsia="ru-RU"/>
    </w:rPr>
  </w:style>
  <w:style w:type="character" w:customStyle="1" w:styleId="30">
    <w:name w:val="Заголовок 3 Знак"/>
    <w:basedOn w:val="a0"/>
    <w:link w:val="3"/>
    <w:semiHidden/>
    <w:rsid w:val="004F3038"/>
    <w:rPr>
      <w:rFonts w:ascii="Times New Roman CYR" w:eastAsia="Times New Roman" w:hAnsi="Times New Roman CYR" w:cs="Times New Roman"/>
      <w:b/>
      <w:sz w:val="24"/>
      <w:szCs w:val="24"/>
      <w:lang w:val="en-US" w:eastAsia="ru-RU"/>
    </w:rPr>
  </w:style>
  <w:style w:type="character" w:customStyle="1" w:styleId="90">
    <w:name w:val="Заголовок 9 Знак"/>
    <w:basedOn w:val="a0"/>
    <w:link w:val="9"/>
    <w:uiPriority w:val="9"/>
    <w:semiHidden/>
    <w:rsid w:val="004F3038"/>
    <w:rPr>
      <w:rFonts w:ascii="Cambria" w:eastAsia="Times New Roman" w:hAnsi="Cambria" w:cs="Times New Roman"/>
      <w:i/>
      <w:iCs/>
      <w:color w:val="404040" w:themeColor="text1" w:themeTint="BF"/>
      <w:sz w:val="20"/>
      <w:szCs w:val="20"/>
      <w:lang w:val="ru-RU"/>
    </w:rPr>
  </w:style>
  <w:style w:type="paragraph" w:styleId="a3">
    <w:name w:val="List Paragraph"/>
    <w:basedOn w:val="a"/>
    <w:uiPriority w:val="34"/>
    <w:qFormat/>
    <w:rsid w:val="004F3038"/>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semiHidden/>
    <w:unhideWhenUsed/>
    <w:qFormat/>
    <w:rsid w:val="004F3038"/>
    <w:pPr>
      <w:spacing w:before="100" w:beforeAutospacing="1" w:after="100" w:afterAutospacing="1"/>
    </w:pPr>
    <w:rPr>
      <w:rFonts w:ascii="Times New Roman" w:eastAsia="Times New Roman" w:hAnsi="Times New Roman"/>
      <w:sz w:val="24"/>
      <w:szCs w:val="24"/>
      <w:lang w:eastAsia="ru-RU"/>
    </w:rPr>
  </w:style>
  <w:style w:type="table" w:styleId="a6">
    <w:name w:val="Table Grid"/>
    <w:basedOn w:val="a1"/>
    <w:rsid w:val="004F3038"/>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4F3038"/>
    <w:rPr>
      <w:rFonts w:ascii="Tahoma" w:hAnsi="Tahoma" w:cs="Tahoma"/>
      <w:sz w:val="16"/>
      <w:szCs w:val="16"/>
    </w:rPr>
  </w:style>
  <w:style w:type="character" w:customStyle="1" w:styleId="a8">
    <w:name w:val="Текст выноски Знак"/>
    <w:basedOn w:val="a0"/>
    <w:link w:val="a7"/>
    <w:semiHidden/>
    <w:rsid w:val="004F3038"/>
    <w:rPr>
      <w:rFonts w:ascii="Tahoma" w:eastAsia="Calibri" w:hAnsi="Tahoma" w:cs="Tahoma"/>
      <w:sz w:val="16"/>
      <w:szCs w:val="16"/>
      <w:lang w:val="ru-RU"/>
    </w:rPr>
  </w:style>
  <w:style w:type="character" w:styleId="a9">
    <w:name w:val="Hyperlink"/>
    <w:basedOn w:val="a0"/>
    <w:uiPriority w:val="99"/>
    <w:semiHidden/>
    <w:unhideWhenUsed/>
    <w:rsid w:val="004F3038"/>
    <w:rPr>
      <w:color w:val="0000FF"/>
      <w:u w:val="single"/>
    </w:rPr>
  </w:style>
  <w:style w:type="character" w:styleId="aa">
    <w:name w:val="FollowedHyperlink"/>
    <w:basedOn w:val="a0"/>
    <w:uiPriority w:val="99"/>
    <w:semiHidden/>
    <w:unhideWhenUsed/>
    <w:rsid w:val="004F3038"/>
    <w:rPr>
      <w:color w:val="800080"/>
      <w:u w:val="single"/>
    </w:rPr>
  </w:style>
  <w:style w:type="paragraph" w:styleId="ab">
    <w:name w:val="Title"/>
    <w:basedOn w:val="a"/>
    <w:link w:val="ac"/>
    <w:uiPriority w:val="99"/>
    <w:qFormat/>
    <w:rsid w:val="004F3038"/>
    <w:pPr>
      <w:jc w:val="center"/>
    </w:pPr>
    <w:rPr>
      <w:rFonts w:ascii="Times New Roman" w:eastAsia="Times New Roman" w:hAnsi="Times New Roman"/>
      <w:b/>
      <w:bCs/>
      <w:sz w:val="36"/>
      <w:szCs w:val="24"/>
      <w:lang w:val="uk-UA" w:eastAsia="ru-RU"/>
    </w:rPr>
  </w:style>
  <w:style w:type="character" w:customStyle="1" w:styleId="ac">
    <w:name w:val="Название Знак"/>
    <w:basedOn w:val="a0"/>
    <w:link w:val="ab"/>
    <w:uiPriority w:val="99"/>
    <w:rsid w:val="004F3038"/>
    <w:rPr>
      <w:rFonts w:ascii="Times New Roman" w:eastAsia="Times New Roman" w:hAnsi="Times New Roman" w:cs="Times New Roman"/>
      <w:b/>
      <w:bCs/>
      <w:sz w:val="36"/>
      <w:szCs w:val="24"/>
      <w:lang w:eastAsia="ru-RU"/>
    </w:rPr>
  </w:style>
  <w:style w:type="paragraph" w:styleId="ad">
    <w:name w:val="Body Text"/>
    <w:basedOn w:val="a"/>
    <w:link w:val="ae"/>
    <w:autoRedefine/>
    <w:unhideWhenUsed/>
    <w:rsid w:val="004F3038"/>
    <w:pPr>
      <w:widowControl w:val="0"/>
      <w:autoSpaceDE w:val="0"/>
      <w:autoSpaceDN w:val="0"/>
      <w:adjustRightInd w:val="0"/>
      <w:ind w:firstLine="284"/>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rsid w:val="004F3038"/>
    <w:rPr>
      <w:rFonts w:ascii="Times New Roman" w:eastAsia="Times New Roman" w:hAnsi="Times New Roman" w:cs="Times New Roman"/>
      <w:sz w:val="24"/>
      <w:szCs w:val="24"/>
      <w:lang w:val="ru-RU" w:eastAsia="ru-RU"/>
    </w:rPr>
  </w:style>
  <w:style w:type="paragraph" w:styleId="21">
    <w:name w:val="Body Text 2"/>
    <w:basedOn w:val="a"/>
    <w:link w:val="22"/>
    <w:semiHidden/>
    <w:unhideWhenUsed/>
    <w:rsid w:val="004F3038"/>
    <w:pPr>
      <w:spacing w:after="120" w:line="480" w:lineRule="auto"/>
    </w:pPr>
    <w:rPr>
      <w:rFonts w:ascii="Times New Roman" w:eastAsia="Times New Roman" w:hAnsi="Times New Roman"/>
      <w:sz w:val="24"/>
      <w:szCs w:val="24"/>
      <w:lang w:val="uk-UA" w:eastAsia="uk-UA"/>
    </w:rPr>
  </w:style>
  <w:style w:type="character" w:customStyle="1" w:styleId="22">
    <w:name w:val="Основной текст 2 Знак"/>
    <w:basedOn w:val="a0"/>
    <w:link w:val="21"/>
    <w:semiHidden/>
    <w:rsid w:val="004F3038"/>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4F3038"/>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4F3038"/>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4F3038"/>
    <w:pPr>
      <w:spacing w:after="120" w:line="480" w:lineRule="auto"/>
      <w:ind w:left="283"/>
    </w:pPr>
  </w:style>
  <w:style w:type="character" w:customStyle="1" w:styleId="24">
    <w:name w:val="Основной текст с отступом 2 Знак"/>
    <w:basedOn w:val="a0"/>
    <w:link w:val="23"/>
    <w:semiHidden/>
    <w:rsid w:val="004F3038"/>
    <w:rPr>
      <w:rFonts w:ascii="Calibri" w:eastAsia="Calibri" w:hAnsi="Calibri" w:cs="Times New Roman"/>
      <w:lang w:val="ru-RU"/>
    </w:rPr>
  </w:style>
  <w:style w:type="paragraph" w:styleId="33">
    <w:name w:val="Body Text Indent 3"/>
    <w:basedOn w:val="a"/>
    <w:link w:val="34"/>
    <w:unhideWhenUsed/>
    <w:rsid w:val="004F3038"/>
    <w:pPr>
      <w:spacing w:after="120"/>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4F3038"/>
    <w:rPr>
      <w:rFonts w:ascii="Times New Roman" w:eastAsia="Times New Roman" w:hAnsi="Times New Roman" w:cs="Times New Roman"/>
      <w:sz w:val="16"/>
      <w:szCs w:val="16"/>
      <w:lang w:val="ru-RU" w:eastAsia="ru-RU"/>
    </w:rPr>
  </w:style>
  <w:style w:type="paragraph" w:styleId="af">
    <w:name w:val="No Spacing"/>
    <w:link w:val="af0"/>
    <w:uiPriority w:val="99"/>
    <w:qFormat/>
    <w:rsid w:val="004F3038"/>
    <w:pPr>
      <w:spacing w:after="0" w:line="240" w:lineRule="auto"/>
      <w:ind w:left="-15" w:right="-5" w:firstLine="350"/>
      <w:jc w:val="both"/>
    </w:pPr>
    <w:rPr>
      <w:rFonts w:ascii="Times New Roman" w:eastAsia="Times New Roman" w:hAnsi="Times New Roman" w:cs="Times New Roman"/>
      <w:color w:val="000000"/>
      <w:sz w:val="28"/>
      <w:lang w:eastAsia="uk-UA"/>
    </w:rPr>
  </w:style>
  <w:style w:type="paragraph" w:styleId="25">
    <w:name w:val="Quote"/>
    <w:basedOn w:val="a"/>
    <w:next w:val="a"/>
    <w:link w:val="26"/>
    <w:uiPriority w:val="99"/>
    <w:qFormat/>
    <w:rsid w:val="004F3038"/>
    <w:rPr>
      <w:rFonts w:ascii="Times New Roman" w:eastAsia="Times New Roman" w:hAnsi="Times New Roman"/>
      <w:i/>
      <w:iCs/>
      <w:color w:val="000000" w:themeColor="text1"/>
      <w:sz w:val="24"/>
      <w:szCs w:val="24"/>
      <w:lang w:val="uk-UA" w:eastAsia="uk-UA"/>
    </w:rPr>
  </w:style>
  <w:style w:type="character" w:customStyle="1" w:styleId="26">
    <w:name w:val="Цитата 2 Знак"/>
    <w:basedOn w:val="a0"/>
    <w:link w:val="25"/>
    <w:uiPriority w:val="99"/>
    <w:rsid w:val="004F3038"/>
    <w:rPr>
      <w:rFonts w:ascii="Times New Roman" w:eastAsia="Times New Roman" w:hAnsi="Times New Roman" w:cs="Times New Roman"/>
      <w:i/>
      <w:iCs/>
      <w:color w:val="000000" w:themeColor="text1"/>
      <w:sz w:val="24"/>
      <w:szCs w:val="24"/>
      <w:lang w:eastAsia="uk-UA"/>
    </w:rPr>
  </w:style>
  <w:style w:type="paragraph" w:customStyle="1" w:styleId="af1">
    <w:name w:val="Абзац списку"/>
    <w:basedOn w:val="a"/>
    <w:uiPriority w:val="99"/>
    <w:semiHidden/>
    <w:rsid w:val="004F3038"/>
    <w:pPr>
      <w:spacing w:after="200" w:line="276" w:lineRule="auto"/>
      <w:ind w:left="720"/>
      <w:contextualSpacing/>
    </w:pPr>
    <w:rPr>
      <w:rFonts w:ascii="Times New Roman" w:hAnsi="Times New Roman" w:cs="Calibri"/>
      <w:color w:val="000000"/>
      <w:sz w:val="24"/>
      <w:lang w:val="uk-UA"/>
    </w:rPr>
  </w:style>
  <w:style w:type="paragraph" w:customStyle="1" w:styleId="14">
    <w:name w:val="Текст 14"/>
    <w:basedOn w:val="a"/>
    <w:autoRedefine/>
    <w:uiPriority w:val="99"/>
    <w:semiHidden/>
    <w:rsid w:val="004F3038"/>
    <w:pPr>
      <w:widowControl w:val="0"/>
      <w:autoSpaceDE w:val="0"/>
      <w:autoSpaceDN w:val="0"/>
      <w:adjustRightInd w:val="0"/>
      <w:ind w:firstLine="284"/>
      <w:jc w:val="both"/>
    </w:pPr>
    <w:rPr>
      <w:rFonts w:ascii="Times New Roman" w:eastAsia="Times New Roman" w:hAnsi="Times New Roman"/>
      <w:sz w:val="28"/>
      <w:szCs w:val="28"/>
      <w:lang w:eastAsia="ru-RU"/>
    </w:rPr>
  </w:style>
  <w:style w:type="paragraph" w:customStyle="1" w:styleId="12">
    <w:name w:val="Курсив 12"/>
    <w:basedOn w:val="a"/>
    <w:autoRedefine/>
    <w:uiPriority w:val="99"/>
    <w:semiHidden/>
    <w:rsid w:val="004F3038"/>
    <w:pPr>
      <w:widowControl w:val="0"/>
      <w:autoSpaceDE w:val="0"/>
      <w:autoSpaceDN w:val="0"/>
      <w:adjustRightInd w:val="0"/>
      <w:ind w:firstLine="284"/>
      <w:jc w:val="both"/>
    </w:pPr>
    <w:rPr>
      <w:rFonts w:ascii="Times New Roman" w:eastAsia="Times New Roman" w:hAnsi="Times New Roman"/>
      <w:i/>
      <w:sz w:val="24"/>
      <w:szCs w:val="24"/>
      <w:lang w:eastAsia="ru-RU"/>
    </w:rPr>
  </w:style>
  <w:style w:type="paragraph" w:customStyle="1" w:styleId="140">
    <w:name w:val="Ижица 14"/>
    <w:autoRedefine/>
    <w:uiPriority w:val="99"/>
    <w:semiHidden/>
    <w:rsid w:val="004F3038"/>
    <w:pPr>
      <w:keepNext/>
      <w:widowControl w:val="0"/>
      <w:spacing w:before="240" w:after="60" w:line="240" w:lineRule="auto"/>
      <w:jc w:val="center"/>
    </w:pPr>
    <w:rPr>
      <w:rFonts w:ascii="IzhitsaCTT" w:eastAsia="Times New Roman" w:hAnsi="IzhitsaCTT" w:cs="Times New Roman"/>
      <w:b/>
      <w:bCs/>
      <w:kern w:val="32"/>
      <w:sz w:val="28"/>
      <w:szCs w:val="26"/>
      <w:lang w:val="ru-RU" w:eastAsia="ru-RU"/>
    </w:rPr>
  </w:style>
  <w:style w:type="paragraph" w:customStyle="1" w:styleId="af2">
    <w:name w:val="Дата события"/>
    <w:autoRedefine/>
    <w:uiPriority w:val="99"/>
    <w:semiHidden/>
    <w:rsid w:val="004F3038"/>
    <w:pPr>
      <w:widowControl w:val="0"/>
      <w:spacing w:line="240" w:lineRule="auto"/>
      <w:ind w:left="1871"/>
    </w:pPr>
    <w:rPr>
      <w:rFonts w:ascii="Arial" w:eastAsia="Times New Roman" w:hAnsi="Arial" w:cs="Times New Roman"/>
      <w:sz w:val="20"/>
      <w:szCs w:val="20"/>
      <w:lang w:eastAsia="ru-RU"/>
    </w:rPr>
  </w:style>
  <w:style w:type="paragraph" w:customStyle="1" w:styleId="11">
    <w:name w:val="Абзац списка1"/>
    <w:basedOn w:val="a"/>
    <w:uiPriority w:val="99"/>
    <w:semiHidden/>
    <w:rsid w:val="004F3038"/>
    <w:pPr>
      <w:spacing w:after="200" w:line="276" w:lineRule="auto"/>
      <w:ind w:left="720"/>
    </w:pPr>
    <w:rPr>
      <w:rFonts w:cs="Calibri"/>
      <w:lang w:val="az-Cyrl-AZ"/>
    </w:rPr>
  </w:style>
  <w:style w:type="numbering" w:customStyle="1" w:styleId="13">
    <w:name w:val="Нет списка1"/>
    <w:next w:val="a2"/>
    <w:uiPriority w:val="99"/>
    <w:semiHidden/>
    <w:unhideWhenUsed/>
    <w:rsid w:val="004F3038"/>
  </w:style>
  <w:style w:type="paragraph" w:styleId="HTML">
    <w:name w:val="HTML Preformatted"/>
    <w:basedOn w:val="a"/>
    <w:link w:val="HTML0"/>
    <w:uiPriority w:val="99"/>
    <w:semiHidden/>
    <w:unhideWhenUsed/>
    <w:rsid w:val="004F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4F3038"/>
    <w:rPr>
      <w:rFonts w:ascii="Courier New" w:eastAsia="Times New Roman" w:hAnsi="Courier New" w:cs="Courier New"/>
      <w:sz w:val="20"/>
      <w:szCs w:val="20"/>
      <w:lang w:eastAsia="uk-UA"/>
    </w:r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semiHidden/>
    <w:locked/>
    <w:rsid w:val="004F3038"/>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4"/>
    <w:semiHidden/>
    <w:locked/>
    <w:rsid w:val="004F3038"/>
    <w:rPr>
      <w:rFonts w:ascii="Calibri" w:eastAsia="Calibri" w:hAnsi="Calibri"/>
      <w:sz w:val="24"/>
      <w:szCs w:val="24"/>
      <w:lang w:eastAsia="x-none"/>
    </w:rPr>
  </w:style>
  <w:style w:type="character" w:customStyle="1" w:styleId="af5">
    <w:name w:val="Нижний колонтитул Знак"/>
    <w:basedOn w:val="a0"/>
    <w:link w:val="af6"/>
    <w:semiHidden/>
    <w:locked/>
    <w:rsid w:val="004F3038"/>
    <w:rPr>
      <w:rFonts w:ascii="Calibri" w:eastAsia="Calibri" w:hAnsi="Calibri"/>
      <w:sz w:val="24"/>
      <w:szCs w:val="24"/>
      <w:lang w:eastAsia="x-none"/>
    </w:rPr>
  </w:style>
  <w:style w:type="character" w:customStyle="1" w:styleId="af7">
    <w:name w:val="Основной текст с отступом Знак"/>
    <w:aliases w:val="Подпись к рис. Знак,Ïîäïèñü ê ðèñ. Знак,Iiaienu e ?en. Знак,Body Text 2 Знак Знак1,Body Text 2 Знак Знак Знак"/>
    <w:basedOn w:val="a0"/>
    <w:link w:val="af8"/>
    <w:semiHidden/>
    <w:locked/>
    <w:rsid w:val="004F3038"/>
    <w:rPr>
      <w:sz w:val="24"/>
      <w:szCs w:val="24"/>
    </w:rPr>
  </w:style>
  <w:style w:type="paragraph" w:styleId="af8">
    <w:name w:val="Body Text Indent"/>
    <w:aliases w:val="Подпись к рис.,Ïîäïèñü ê ðèñ.,Iiaienu e ?en.,Body Text 2 Знак,Body Text 2 Знак Знак"/>
    <w:basedOn w:val="a"/>
    <w:link w:val="af7"/>
    <w:semiHidden/>
    <w:unhideWhenUsed/>
    <w:rsid w:val="004F3038"/>
    <w:pPr>
      <w:spacing w:after="120"/>
      <w:ind w:left="283"/>
    </w:pPr>
    <w:rPr>
      <w:rFonts w:asciiTheme="minorHAnsi" w:eastAsiaTheme="minorHAnsi" w:hAnsiTheme="minorHAnsi" w:cstheme="minorBidi"/>
      <w:sz w:val="24"/>
      <w:szCs w:val="24"/>
      <w:lang w:val="uk-UA"/>
    </w:rPr>
  </w:style>
  <w:style w:type="character" w:customStyle="1" w:styleId="15">
    <w:name w:val="Основной текст с отступом Знак1"/>
    <w:aliases w:val="Подпись к рис. Знак1,Ïîäïèñü ê ðèñ. Знак1,Iiaienu e ?en. Знак1,Body Text 2 Знак Знак2,Body Text 2 Знак Знак Знак1"/>
    <w:basedOn w:val="a0"/>
    <w:semiHidden/>
    <w:rsid w:val="004F3038"/>
    <w:rPr>
      <w:rFonts w:ascii="Calibri" w:eastAsia="Calibri" w:hAnsi="Calibri" w:cs="Times New Roman"/>
      <w:lang w:val="ru-RU"/>
    </w:rPr>
  </w:style>
  <w:style w:type="character" w:customStyle="1" w:styleId="af9">
    <w:name w:val="Схема документа Знак"/>
    <w:basedOn w:val="a0"/>
    <w:link w:val="afa"/>
    <w:semiHidden/>
    <w:locked/>
    <w:rsid w:val="004F3038"/>
    <w:rPr>
      <w:rFonts w:ascii="Tahoma" w:eastAsia="Calibri" w:hAnsi="Tahoma" w:cs="Tahoma"/>
      <w:sz w:val="16"/>
      <w:szCs w:val="16"/>
      <w:lang w:eastAsia="x-none"/>
    </w:rPr>
  </w:style>
  <w:style w:type="character" w:customStyle="1" w:styleId="af0">
    <w:name w:val="Без интервала Знак"/>
    <w:link w:val="af"/>
    <w:uiPriority w:val="99"/>
    <w:locked/>
    <w:rsid w:val="004F3038"/>
    <w:rPr>
      <w:rFonts w:ascii="Times New Roman" w:eastAsia="Times New Roman" w:hAnsi="Times New Roman" w:cs="Times New Roman"/>
      <w:color w:val="000000"/>
      <w:sz w:val="28"/>
      <w:lang w:eastAsia="uk-UA"/>
    </w:rPr>
  </w:style>
  <w:style w:type="paragraph" w:customStyle="1" w:styleId="footnote">
    <w:name w:val="footnote"/>
    <w:basedOn w:val="a"/>
    <w:uiPriority w:val="99"/>
    <w:rsid w:val="004F3038"/>
    <w:pPr>
      <w:spacing w:before="100" w:beforeAutospacing="1" w:after="100" w:afterAutospacing="1"/>
    </w:pPr>
    <w:rPr>
      <w:rFonts w:ascii="Times New Roman" w:eastAsia="Times New Roman" w:hAnsi="Times New Roman"/>
      <w:sz w:val="24"/>
      <w:szCs w:val="24"/>
      <w:lang w:eastAsia="ru-RU"/>
    </w:rPr>
  </w:style>
  <w:style w:type="paragraph" w:customStyle="1" w:styleId="aligncenter">
    <w:name w:val="align_center"/>
    <w:basedOn w:val="a"/>
    <w:uiPriority w:val="99"/>
    <w:rsid w:val="004F3038"/>
    <w:pPr>
      <w:spacing w:before="100" w:beforeAutospacing="1" w:after="100" w:afterAutospacing="1"/>
    </w:pPr>
    <w:rPr>
      <w:rFonts w:ascii="Times New Roman" w:eastAsia="Times New Roman" w:hAnsi="Times New Roman"/>
      <w:sz w:val="24"/>
      <w:szCs w:val="24"/>
      <w:lang w:eastAsia="ru-RU"/>
    </w:rPr>
  </w:style>
  <w:style w:type="paragraph" w:customStyle="1" w:styleId="27">
    <w:name w:val="Абзац списка2"/>
    <w:basedOn w:val="a"/>
    <w:uiPriority w:val="99"/>
    <w:rsid w:val="004F3038"/>
    <w:pPr>
      <w:ind w:left="720"/>
      <w:contextualSpacing/>
    </w:pPr>
    <w:rPr>
      <w:rFonts w:ascii="Times New Roman" w:hAnsi="Times New Roman"/>
      <w:sz w:val="24"/>
      <w:szCs w:val="24"/>
      <w:lang w:val="uk-UA" w:eastAsia="ru-RU"/>
    </w:rPr>
  </w:style>
  <w:style w:type="paragraph" w:customStyle="1" w:styleId="rvps2">
    <w:name w:val="rvps2"/>
    <w:basedOn w:val="a"/>
    <w:uiPriority w:val="99"/>
    <w:rsid w:val="004F3038"/>
    <w:pPr>
      <w:spacing w:before="100" w:beforeAutospacing="1" w:after="100" w:afterAutospacing="1"/>
    </w:pPr>
    <w:rPr>
      <w:rFonts w:ascii="Times New Roman" w:eastAsia="Times New Roman" w:hAnsi="Times New Roman"/>
      <w:sz w:val="24"/>
      <w:szCs w:val="24"/>
      <w:lang w:eastAsia="ru-RU"/>
    </w:rPr>
  </w:style>
  <w:style w:type="paragraph" w:customStyle="1" w:styleId="afb">
    <w:name w:val="Содержимое таблицы"/>
    <w:basedOn w:val="a"/>
    <w:uiPriority w:val="99"/>
    <w:rsid w:val="004F3038"/>
    <w:pPr>
      <w:widowControl w:val="0"/>
      <w:suppressLineNumbers/>
      <w:suppressAutoHyphens/>
    </w:pPr>
    <w:rPr>
      <w:rFonts w:ascii="Nimbus Roman No9 L" w:eastAsia="DejaVu Sans" w:hAnsi="Nimbus Roman No9 L"/>
      <w:kern w:val="2"/>
      <w:sz w:val="24"/>
      <w:szCs w:val="24"/>
      <w:lang w:val="uk-UA" w:eastAsia="ru-RU"/>
    </w:rPr>
  </w:style>
  <w:style w:type="paragraph" w:customStyle="1" w:styleId="indent">
    <w:name w:val="indent"/>
    <w:basedOn w:val="a"/>
    <w:uiPriority w:val="99"/>
    <w:rsid w:val="004F3038"/>
    <w:pPr>
      <w:spacing w:before="100" w:beforeAutospacing="1" w:after="100" w:afterAutospacing="1"/>
    </w:pPr>
    <w:rPr>
      <w:rFonts w:ascii="Times New Roman" w:eastAsia="Times New Roman" w:hAnsi="Times New Roman"/>
      <w:sz w:val="24"/>
      <w:szCs w:val="24"/>
      <w:lang w:eastAsia="ru-RU"/>
    </w:rPr>
  </w:style>
  <w:style w:type="paragraph" w:customStyle="1" w:styleId="5">
    <w:name w:val="Знак Знак5 Знак Знак Знак Знак Знак Знак"/>
    <w:basedOn w:val="a"/>
    <w:uiPriority w:val="99"/>
    <w:rsid w:val="004F3038"/>
    <w:rPr>
      <w:rFonts w:ascii="Verdana" w:eastAsia="Times New Roman" w:hAnsi="Verdana"/>
      <w:sz w:val="24"/>
      <w:szCs w:val="24"/>
      <w:lang w:val="en-US"/>
    </w:rPr>
  </w:style>
  <w:style w:type="paragraph" w:customStyle="1" w:styleId="Default">
    <w:name w:val="Default"/>
    <w:uiPriority w:val="99"/>
    <w:rsid w:val="004F303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5">
    <w:name w:val="Заголовок №3_"/>
    <w:link w:val="310"/>
    <w:locked/>
    <w:rsid w:val="004F3038"/>
    <w:rPr>
      <w:rFonts w:ascii="Franklin Gothic Heavy" w:hAnsi="Franklin Gothic Heavy"/>
      <w:b/>
      <w:bCs/>
      <w:shd w:val="clear" w:color="auto" w:fill="FFFFFF"/>
    </w:rPr>
  </w:style>
  <w:style w:type="paragraph" w:customStyle="1" w:styleId="310">
    <w:name w:val="Заголовок №31"/>
    <w:basedOn w:val="a"/>
    <w:link w:val="35"/>
    <w:rsid w:val="004F3038"/>
    <w:pPr>
      <w:widowControl w:val="0"/>
      <w:shd w:val="clear" w:color="auto" w:fill="FFFFFF"/>
      <w:spacing w:line="226" w:lineRule="exact"/>
      <w:outlineLvl w:val="2"/>
    </w:pPr>
    <w:rPr>
      <w:rFonts w:ascii="Franklin Gothic Heavy" w:eastAsiaTheme="minorHAnsi" w:hAnsi="Franklin Gothic Heavy" w:cstheme="minorBidi"/>
      <w:b/>
      <w:bCs/>
      <w:lang w:val="uk-UA"/>
    </w:rPr>
  </w:style>
  <w:style w:type="character" w:customStyle="1" w:styleId="28">
    <w:name w:val="Основной текст (2)_"/>
    <w:link w:val="29"/>
    <w:locked/>
    <w:rsid w:val="004F3038"/>
    <w:rPr>
      <w:rFonts w:ascii="Batang" w:eastAsia="Batang" w:hAnsi="Batang"/>
      <w:spacing w:val="-20"/>
      <w:shd w:val="clear" w:color="auto" w:fill="FFFFFF"/>
    </w:rPr>
  </w:style>
  <w:style w:type="paragraph" w:customStyle="1" w:styleId="29">
    <w:name w:val="Основной текст (2)"/>
    <w:basedOn w:val="a"/>
    <w:link w:val="28"/>
    <w:rsid w:val="004F3038"/>
    <w:pPr>
      <w:widowControl w:val="0"/>
      <w:shd w:val="clear" w:color="auto" w:fill="FFFFFF"/>
      <w:spacing w:line="226" w:lineRule="exact"/>
      <w:jc w:val="both"/>
    </w:pPr>
    <w:rPr>
      <w:rFonts w:ascii="Batang" w:eastAsia="Batang" w:hAnsi="Batang" w:cstheme="minorBidi"/>
      <w:spacing w:val="-20"/>
      <w:lang w:val="uk-UA"/>
    </w:rPr>
  </w:style>
  <w:style w:type="character" w:customStyle="1" w:styleId="36">
    <w:name w:val="Основной текст (3)_"/>
    <w:link w:val="37"/>
    <w:locked/>
    <w:rsid w:val="004F3038"/>
    <w:rPr>
      <w:rFonts w:ascii="Franklin Gothic Heavy" w:hAnsi="Franklin Gothic Heavy"/>
      <w:shd w:val="clear" w:color="auto" w:fill="FFFFFF"/>
    </w:rPr>
  </w:style>
  <w:style w:type="paragraph" w:customStyle="1" w:styleId="37">
    <w:name w:val="Основной текст (3)"/>
    <w:basedOn w:val="a"/>
    <w:link w:val="36"/>
    <w:rsid w:val="004F3038"/>
    <w:pPr>
      <w:widowControl w:val="0"/>
      <w:shd w:val="clear" w:color="auto" w:fill="FFFFFF"/>
      <w:spacing w:line="274" w:lineRule="exact"/>
      <w:jc w:val="center"/>
    </w:pPr>
    <w:rPr>
      <w:rFonts w:ascii="Franklin Gothic Heavy" w:eastAsiaTheme="minorHAnsi" w:hAnsi="Franklin Gothic Heavy" w:cstheme="minorBidi"/>
      <w:lang w:val="uk-UA"/>
    </w:rPr>
  </w:style>
  <w:style w:type="character" w:customStyle="1" w:styleId="16">
    <w:name w:val="Заголовок №1_"/>
    <w:link w:val="17"/>
    <w:locked/>
    <w:rsid w:val="004F3038"/>
    <w:rPr>
      <w:rFonts w:ascii="Franklin Gothic Heavy" w:hAnsi="Franklin Gothic Heavy"/>
      <w:sz w:val="36"/>
      <w:szCs w:val="36"/>
      <w:shd w:val="clear" w:color="auto" w:fill="FFFFFF"/>
    </w:rPr>
  </w:style>
  <w:style w:type="paragraph" w:customStyle="1" w:styleId="17">
    <w:name w:val="Заголовок №1"/>
    <w:basedOn w:val="a"/>
    <w:link w:val="16"/>
    <w:rsid w:val="004F3038"/>
    <w:pPr>
      <w:widowControl w:val="0"/>
      <w:shd w:val="clear" w:color="auto" w:fill="FFFFFF"/>
      <w:spacing w:after="60" w:line="240" w:lineRule="atLeast"/>
      <w:outlineLvl w:val="0"/>
    </w:pPr>
    <w:rPr>
      <w:rFonts w:ascii="Franklin Gothic Heavy" w:eastAsiaTheme="minorHAnsi" w:hAnsi="Franklin Gothic Heavy" w:cstheme="minorBidi"/>
      <w:sz w:val="36"/>
      <w:szCs w:val="36"/>
      <w:lang w:val="uk-UA"/>
    </w:rPr>
  </w:style>
  <w:style w:type="character" w:customStyle="1" w:styleId="4">
    <w:name w:val="Основной текст (4)_"/>
    <w:link w:val="40"/>
    <w:locked/>
    <w:rsid w:val="004F3038"/>
    <w:rPr>
      <w:rFonts w:ascii="Franklin Gothic Heavy" w:hAnsi="Franklin Gothic Heavy"/>
      <w:b/>
      <w:bCs/>
      <w:shd w:val="clear" w:color="auto" w:fill="FFFFFF"/>
    </w:rPr>
  </w:style>
  <w:style w:type="paragraph" w:customStyle="1" w:styleId="40">
    <w:name w:val="Основной текст (4)"/>
    <w:basedOn w:val="a"/>
    <w:link w:val="4"/>
    <w:rsid w:val="004F3038"/>
    <w:pPr>
      <w:widowControl w:val="0"/>
      <w:shd w:val="clear" w:color="auto" w:fill="FFFFFF"/>
      <w:spacing w:before="60" w:after="240" w:line="274" w:lineRule="exact"/>
      <w:jc w:val="center"/>
    </w:pPr>
    <w:rPr>
      <w:rFonts w:ascii="Franklin Gothic Heavy" w:eastAsiaTheme="minorHAnsi" w:hAnsi="Franklin Gothic Heavy" w:cstheme="minorBidi"/>
      <w:b/>
      <w:bCs/>
      <w:lang w:val="uk-UA"/>
    </w:rPr>
  </w:style>
  <w:style w:type="character" w:customStyle="1" w:styleId="50">
    <w:name w:val="Заголовок №5_"/>
    <w:link w:val="51"/>
    <w:locked/>
    <w:rsid w:val="004F3038"/>
    <w:rPr>
      <w:rFonts w:ascii="Batang" w:eastAsia="Batang" w:hAnsi="Batang"/>
      <w:spacing w:val="-20"/>
      <w:shd w:val="clear" w:color="auto" w:fill="FFFFFF"/>
    </w:rPr>
  </w:style>
  <w:style w:type="paragraph" w:customStyle="1" w:styleId="51">
    <w:name w:val="Заголовок №5"/>
    <w:basedOn w:val="a"/>
    <w:link w:val="50"/>
    <w:rsid w:val="004F3038"/>
    <w:pPr>
      <w:widowControl w:val="0"/>
      <w:shd w:val="clear" w:color="auto" w:fill="FFFFFF"/>
      <w:spacing w:before="180" w:line="221" w:lineRule="exact"/>
      <w:ind w:firstLine="380"/>
      <w:jc w:val="both"/>
      <w:outlineLvl w:val="4"/>
    </w:pPr>
    <w:rPr>
      <w:rFonts w:ascii="Batang" w:eastAsia="Batang" w:hAnsi="Batang" w:cstheme="minorBidi"/>
      <w:spacing w:val="-20"/>
      <w:lang w:val="uk-UA"/>
    </w:rPr>
  </w:style>
  <w:style w:type="character" w:customStyle="1" w:styleId="41">
    <w:name w:val="Заголовок №4_"/>
    <w:link w:val="410"/>
    <w:locked/>
    <w:rsid w:val="004F3038"/>
    <w:rPr>
      <w:rFonts w:ascii="Batang" w:eastAsia="Batang" w:hAnsi="Batang"/>
      <w:spacing w:val="-20"/>
      <w:shd w:val="clear" w:color="auto" w:fill="FFFFFF"/>
    </w:rPr>
  </w:style>
  <w:style w:type="paragraph" w:customStyle="1" w:styleId="410">
    <w:name w:val="Заголовок №41"/>
    <w:basedOn w:val="a"/>
    <w:link w:val="41"/>
    <w:rsid w:val="004F3038"/>
    <w:pPr>
      <w:widowControl w:val="0"/>
      <w:shd w:val="clear" w:color="auto" w:fill="FFFFFF"/>
      <w:spacing w:before="180" w:line="240" w:lineRule="atLeast"/>
      <w:ind w:firstLine="380"/>
      <w:jc w:val="both"/>
      <w:outlineLvl w:val="3"/>
    </w:pPr>
    <w:rPr>
      <w:rFonts w:ascii="Batang" w:eastAsia="Batang" w:hAnsi="Batang" w:cstheme="minorBidi"/>
      <w:spacing w:val="-20"/>
      <w:lang w:val="uk-UA"/>
    </w:rPr>
  </w:style>
  <w:style w:type="character" w:customStyle="1" w:styleId="42">
    <w:name w:val="Заголовок №4 (2)_"/>
    <w:link w:val="420"/>
    <w:locked/>
    <w:rsid w:val="004F3038"/>
    <w:rPr>
      <w:rFonts w:ascii="Batang" w:eastAsia="Batang" w:hAnsi="Batang"/>
      <w:spacing w:val="-10"/>
      <w:sz w:val="18"/>
      <w:szCs w:val="18"/>
      <w:shd w:val="clear" w:color="auto" w:fill="FFFFFF"/>
    </w:rPr>
  </w:style>
  <w:style w:type="paragraph" w:customStyle="1" w:styleId="420">
    <w:name w:val="Заголовок №4 (2)"/>
    <w:basedOn w:val="a"/>
    <w:link w:val="42"/>
    <w:rsid w:val="004F3038"/>
    <w:pPr>
      <w:widowControl w:val="0"/>
      <w:shd w:val="clear" w:color="auto" w:fill="FFFFFF"/>
      <w:spacing w:before="180" w:line="226" w:lineRule="exact"/>
      <w:ind w:firstLine="400"/>
      <w:jc w:val="both"/>
      <w:outlineLvl w:val="3"/>
    </w:pPr>
    <w:rPr>
      <w:rFonts w:ascii="Batang" w:eastAsia="Batang" w:hAnsi="Batang" w:cstheme="minorBidi"/>
      <w:spacing w:val="-10"/>
      <w:sz w:val="18"/>
      <w:szCs w:val="18"/>
      <w:lang w:val="uk-UA"/>
    </w:rPr>
  </w:style>
  <w:style w:type="character" w:customStyle="1" w:styleId="220">
    <w:name w:val="Заголовок №2 (2)_"/>
    <w:link w:val="221"/>
    <w:locked/>
    <w:rsid w:val="004F3038"/>
    <w:rPr>
      <w:rFonts w:ascii="Franklin Gothic Heavy" w:hAnsi="Franklin Gothic Heavy"/>
      <w:b/>
      <w:bCs/>
      <w:shd w:val="clear" w:color="auto" w:fill="FFFFFF"/>
    </w:rPr>
  </w:style>
  <w:style w:type="paragraph" w:customStyle="1" w:styleId="221">
    <w:name w:val="Заголовок №2 (2)"/>
    <w:basedOn w:val="a"/>
    <w:link w:val="220"/>
    <w:rsid w:val="004F3038"/>
    <w:pPr>
      <w:widowControl w:val="0"/>
      <w:shd w:val="clear" w:color="auto" w:fill="FFFFFF"/>
      <w:spacing w:before="180" w:after="180" w:line="278" w:lineRule="exact"/>
      <w:jc w:val="center"/>
      <w:outlineLvl w:val="1"/>
    </w:pPr>
    <w:rPr>
      <w:rFonts w:ascii="Franklin Gothic Heavy" w:eastAsiaTheme="minorHAnsi" w:hAnsi="Franklin Gothic Heavy" w:cstheme="minorBidi"/>
      <w:b/>
      <w:bCs/>
      <w:lang w:val="uk-UA"/>
    </w:rPr>
  </w:style>
  <w:style w:type="character" w:customStyle="1" w:styleId="6">
    <w:name w:val="Основной текст (6)_"/>
    <w:link w:val="60"/>
    <w:locked/>
    <w:rsid w:val="004F3038"/>
    <w:rPr>
      <w:rFonts w:ascii="Batang" w:eastAsia="Batang" w:hAnsi="Batang"/>
      <w:spacing w:val="-20"/>
      <w:sz w:val="34"/>
      <w:szCs w:val="34"/>
      <w:shd w:val="clear" w:color="auto" w:fill="FFFFFF"/>
    </w:rPr>
  </w:style>
  <w:style w:type="paragraph" w:customStyle="1" w:styleId="60">
    <w:name w:val="Основной текст (6)"/>
    <w:basedOn w:val="a"/>
    <w:link w:val="6"/>
    <w:rsid w:val="004F3038"/>
    <w:pPr>
      <w:widowControl w:val="0"/>
      <w:shd w:val="clear" w:color="auto" w:fill="FFFFFF"/>
      <w:spacing w:after="60" w:line="240" w:lineRule="atLeast"/>
      <w:jc w:val="center"/>
    </w:pPr>
    <w:rPr>
      <w:rFonts w:ascii="Batang" w:eastAsia="Batang" w:hAnsi="Batang" w:cstheme="minorBidi"/>
      <w:spacing w:val="-20"/>
      <w:sz w:val="34"/>
      <w:szCs w:val="34"/>
      <w:lang w:val="uk-UA"/>
    </w:rPr>
  </w:style>
  <w:style w:type="character" w:customStyle="1" w:styleId="2a">
    <w:name w:val="Заголовок №2_"/>
    <w:link w:val="2b"/>
    <w:locked/>
    <w:rsid w:val="004F3038"/>
    <w:rPr>
      <w:rFonts w:ascii="Franklin Gothic Heavy" w:hAnsi="Franklin Gothic Heavy"/>
      <w:shd w:val="clear" w:color="auto" w:fill="FFFFFF"/>
    </w:rPr>
  </w:style>
  <w:style w:type="paragraph" w:customStyle="1" w:styleId="2b">
    <w:name w:val="Заголовок №2"/>
    <w:basedOn w:val="a"/>
    <w:link w:val="2a"/>
    <w:rsid w:val="004F3038"/>
    <w:pPr>
      <w:widowControl w:val="0"/>
      <w:shd w:val="clear" w:color="auto" w:fill="FFFFFF"/>
      <w:spacing w:before="180" w:after="240" w:line="240" w:lineRule="atLeast"/>
      <w:jc w:val="center"/>
      <w:outlineLvl w:val="1"/>
    </w:pPr>
    <w:rPr>
      <w:rFonts w:ascii="Franklin Gothic Heavy" w:eastAsiaTheme="minorHAnsi" w:hAnsi="Franklin Gothic Heavy" w:cstheme="minorBidi"/>
      <w:lang w:val="uk-UA"/>
    </w:rPr>
  </w:style>
  <w:style w:type="character" w:customStyle="1" w:styleId="7">
    <w:name w:val="Основной текст (7)_"/>
    <w:link w:val="70"/>
    <w:locked/>
    <w:rsid w:val="004F3038"/>
    <w:rPr>
      <w:rFonts w:ascii="Batang" w:eastAsia="Batang" w:hAnsi="Batang"/>
      <w:sz w:val="15"/>
      <w:szCs w:val="15"/>
      <w:shd w:val="clear" w:color="auto" w:fill="FFFFFF"/>
    </w:rPr>
  </w:style>
  <w:style w:type="paragraph" w:customStyle="1" w:styleId="70">
    <w:name w:val="Основной текст (7)"/>
    <w:basedOn w:val="a"/>
    <w:link w:val="7"/>
    <w:rsid w:val="004F3038"/>
    <w:pPr>
      <w:widowControl w:val="0"/>
      <w:shd w:val="clear" w:color="auto" w:fill="FFFFFF"/>
      <w:spacing w:before="180" w:after="480" w:line="240" w:lineRule="atLeast"/>
    </w:pPr>
    <w:rPr>
      <w:rFonts w:ascii="Batang" w:eastAsia="Batang" w:hAnsi="Batang" w:cstheme="minorBidi"/>
      <w:sz w:val="15"/>
      <w:szCs w:val="15"/>
      <w:lang w:val="uk-UA"/>
    </w:rPr>
  </w:style>
  <w:style w:type="character" w:customStyle="1" w:styleId="8">
    <w:name w:val="Основной текст (8)_"/>
    <w:link w:val="81"/>
    <w:locked/>
    <w:rsid w:val="004F3038"/>
    <w:rPr>
      <w:rFonts w:ascii="Franklin Gothic Heavy" w:hAnsi="Franklin Gothic Heavy"/>
      <w:sz w:val="10"/>
      <w:szCs w:val="10"/>
      <w:shd w:val="clear" w:color="auto" w:fill="FFFFFF"/>
    </w:rPr>
  </w:style>
  <w:style w:type="paragraph" w:customStyle="1" w:styleId="81">
    <w:name w:val="Основной текст (8)1"/>
    <w:basedOn w:val="a"/>
    <w:link w:val="8"/>
    <w:rsid w:val="004F3038"/>
    <w:pPr>
      <w:widowControl w:val="0"/>
      <w:shd w:val="clear" w:color="auto" w:fill="FFFFFF"/>
      <w:spacing w:before="480" w:line="240" w:lineRule="atLeast"/>
    </w:pPr>
    <w:rPr>
      <w:rFonts w:ascii="Franklin Gothic Heavy" w:eastAsiaTheme="minorHAnsi" w:hAnsi="Franklin Gothic Heavy" w:cstheme="minorBidi"/>
      <w:sz w:val="10"/>
      <w:szCs w:val="10"/>
      <w:lang w:val="uk-UA"/>
    </w:rPr>
  </w:style>
  <w:style w:type="character" w:customStyle="1" w:styleId="120">
    <w:name w:val="Заголовок №1 (2)_"/>
    <w:link w:val="121"/>
    <w:locked/>
    <w:rsid w:val="004F3038"/>
    <w:rPr>
      <w:rFonts w:ascii="Batang" w:eastAsia="Batang" w:hAnsi="Batang"/>
      <w:spacing w:val="-20"/>
      <w:sz w:val="34"/>
      <w:szCs w:val="34"/>
      <w:shd w:val="clear" w:color="auto" w:fill="FFFFFF"/>
    </w:rPr>
  </w:style>
  <w:style w:type="paragraph" w:customStyle="1" w:styleId="121">
    <w:name w:val="Заголовок №1 (2)"/>
    <w:basedOn w:val="a"/>
    <w:link w:val="120"/>
    <w:rsid w:val="004F3038"/>
    <w:pPr>
      <w:widowControl w:val="0"/>
      <w:shd w:val="clear" w:color="auto" w:fill="FFFFFF"/>
      <w:spacing w:after="60" w:line="240" w:lineRule="atLeast"/>
      <w:jc w:val="center"/>
      <w:outlineLvl w:val="0"/>
    </w:pPr>
    <w:rPr>
      <w:rFonts w:ascii="Batang" w:eastAsia="Batang" w:hAnsi="Batang" w:cstheme="minorBidi"/>
      <w:spacing w:val="-20"/>
      <w:sz w:val="34"/>
      <w:szCs w:val="34"/>
      <w:lang w:val="uk-UA"/>
    </w:rPr>
  </w:style>
  <w:style w:type="character" w:customStyle="1" w:styleId="91">
    <w:name w:val="Основной текст (9)_"/>
    <w:link w:val="92"/>
    <w:locked/>
    <w:rsid w:val="004F3038"/>
    <w:rPr>
      <w:rFonts w:ascii="Batang" w:eastAsia="Batang" w:hAnsi="Batang"/>
      <w:spacing w:val="-20"/>
      <w:sz w:val="34"/>
      <w:szCs w:val="34"/>
      <w:shd w:val="clear" w:color="auto" w:fill="FFFFFF"/>
    </w:rPr>
  </w:style>
  <w:style w:type="paragraph" w:customStyle="1" w:styleId="92">
    <w:name w:val="Основной текст (9)"/>
    <w:basedOn w:val="a"/>
    <w:link w:val="91"/>
    <w:rsid w:val="004F3038"/>
    <w:pPr>
      <w:widowControl w:val="0"/>
      <w:shd w:val="clear" w:color="auto" w:fill="FFFFFF"/>
      <w:spacing w:after="180" w:line="240" w:lineRule="atLeast"/>
      <w:jc w:val="center"/>
    </w:pPr>
    <w:rPr>
      <w:rFonts w:ascii="Batang" w:eastAsia="Batang" w:hAnsi="Batang" w:cstheme="minorBidi"/>
      <w:spacing w:val="-20"/>
      <w:sz w:val="34"/>
      <w:szCs w:val="34"/>
      <w:lang w:val="uk-UA"/>
    </w:rPr>
  </w:style>
  <w:style w:type="character" w:customStyle="1" w:styleId="100">
    <w:name w:val="Основной текст (10)_"/>
    <w:link w:val="101"/>
    <w:locked/>
    <w:rsid w:val="004F3038"/>
    <w:rPr>
      <w:rFonts w:ascii="Franklin Gothic Heavy" w:hAnsi="Franklin Gothic Heavy"/>
      <w:shd w:val="clear" w:color="auto" w:fill="FFFFFF"/>
    </w:rPr>
  </w:style>
  <w:style w:type="paragraph" w:customStyle="1" w:styleId="101">
    <w:name w:val="Основной текст (10)"/>
    <w:basedOn w:val="a"/>
    <w:link w:val="100"/>
    <w:rsid w:val="004F3038"/>
    <w:pPr>
      <w:widowControl w:val="0"/>
      <w:shd w:val="clear" w:color="auto" w:fill="FFFFFF"/>
      <w:spacing w:after="240" w:line="240" w:lineRule="atLeast"/>
      <w:jc w:val="center"/>
    </w:pPr>
    <w:rPr>
      <w:rFonts w:ascii="Franklin Gothic Heavy" w:eastAsiaTheme="minorHAnsi" w:hAnsi="Franklin Gothic Heavy" w:cstheme="minorBidi"/>
      <w:lang w:val="uk-UA"/>
    </w:rPr>
  </w:style>
  <w:style w:type="character" w:customStyle="1" w:styleId="52">
    <w:name w:val="Заголовок №5 (2)_"/>
    <w:link w:val="520"/>
    <w:locked/>
    <w:rsid w:val="004F3038"/>
    <w:rPr>
      <w:rFonts w:ascii="Batang" w:eastAsia="Batang" w:hAnsi="Batang"/>
      <w:sz w:val="18"/>
      <w:szCs w:val="18"/>
      <w:shd w:val="clear" w:color="auto" w:fill="FFFFFF"/>
    </w:rPr>
  </w:style>
  <w:style w:type="paragraph" w:customStyle="1" w:styleId="520">
    <w:name w:val="Заголовок №5 (2)"/>
    <w:basedOn w:val="a"/>
    <w:link w:val="52"/>
    <w:rsid w:val="004F3038"/>
    <w:pPr>
      <w:widowControl w:val="0"/>
      <w:shd w:val="clear" w:color="auto" w:fill="FFFFFF"/>
      <w:spacing w:before="5460" w:line="206" w:lineRule="exact"/>
      <w:outlineLvl w:val="4"/>
    </w:pPr>
    <w:rPr>
      <w:rFonts w:ascii="Batang" w:eastAsia="Batang" w:hAnsi="Batang" w:cstheme="minorBidi"/>
      <w:sz w:val="18"/>
      <w:szCs w:val="18"/>
      <w:lang w:val="uk-UA"/>
    </w:rPr>
  </w:style>
  <w:style w:type="character" w:customStyle="1" w:styleId="110">
    <w:name w:val="Основной текст (11)_"/>
    <w:link w:val="111"/>
    <w:locked/>
    <w:rsid w:val="004F3038"/>
    <w:rPr>
      <w:rFonts w:ascii="Franklin Gothic Heavy" w:hAnsi="Franklin Gothic Heavy"/>
      <w:sz w:val="8"/>
      <w:szCs w:val="8"/>
      <w:shd w:val="clear" w:color="auto" w:fill="FFFFFF"/>
    </w:rPr>
  </w:style>
  <w:style w:type="paragraph" w:customStyle="1" w:styleId="111">
    <w:name w:val="Основной текст (11)"/>
    <w:basedOn w:val="a"/>
    <w:link w:val="110"/>
    <w:rsid w:val="004F3038"/>
    <w:pPr>
      <w:widowControl w:val="0"/>
      <w:shd w:val="clear" w:color="auto" w:fill="FFFFFF"/>
      <w:spacing w:before="240" w:after="840" w:line="240" w:lineRule="atLeast"/>
      <w:jc w:val="right"/>
    </w:pPr>
    <w:rPr>
      <w:rFonts w:ascii="Franklin Gothic Heavy" w:eastAsiaTheme="minorHAnsi" w:hAnsi="Franklin Gothic Heavy" w:cstheme="minorBidi"/>
      <w:sz w:val="8"/>
      <w:szCs w:val="8"/>
      <w:lang w:val="uk-UA"/>
    </w:rPr>
  </w:style>
  <w:style w:type="character" w:customStyle="1" w:styleId="122">
    <w:name w:val="Основной текст (12)_"/>
    <w:link w:val="123"/>
    <w:locked/>
    <w:rsid w:val="004F3038"/>
    <w:rPr>
      <w:rFonts w:ascii="Batang" w:eastAsia="Batang" w:hAnsi="Batang"/>
      <w:sz w:val="14"/>
      <w:szCs w:val="14"/>
      <w:shd w:val="clear" w:color="auto" w:fill="FFFFFF"/>
    </w:rPr>
  </w:style>
  <w:style w:type="paragraph" w:customStyle="1" w:styleId="123">
    <w:name w:val="Основной текст (12)"/>
    <w:basedOn w:val="a"/>
    <w:link w:val="122"/>
    <w:rsid w:val="004F3038"/>
    <w:pPr>
      <w:widowControl w:val="0"/>
      <w:shd w:val="clear" w:color="auto" w:fill="FFFFFF"/>
      <w:spacing w:before="840" w:line="240" w:lineRule="atLeast"/>
    </w:pPr>
    <w:rPr>
      <w:rFonts w:ascii="Batang" w:eastAsia="Batang" w:hAnsi="Batang" w:cstheme="minorBidi"/>
      <w:sz w:val="14"/>
      <w:szCs w:val="14"/>
      <w:lang w:val="uk-UA"/>
    </w:rPr>
  </w:style>
  <w:style w:type="paragraph" w:customStyle="1" w:styleId="210">
    <w:name w:val="Основной текст (2)1"/>
    <w:basedOn w:val="a"/>
    <w:uiPriority w:val="99"/>
    <w:rsid w:val="004F3038"/>
    <w:pPr>
      <w:widowControl w:val="0"/>
      <w:shd w:val="clear" w:color="auto" w:fill="FFFFFF"/>
      <w:spacing w:before="60" w:after="240" w:line="240" w:lineRule="atLeast"/>
      <w:jc w:val="right"/>
    </w:pPr>
    <w:rPr>
      <w:rFonts w:ascii="Tahoma" w:eastAsia="Times New Roman" w:hAnsi="Tahoma" w:cs="Tahoma"/>
      <w:b/>
      <w:bCs/>
      <w:noProof/>
      <w:sz w:val="20"/>
      <w:szCs w:val="20"/>
      <w:lang w:eastAsia="ru-RU"/>
    </w:rPr>
  </w:style>
  <w:style w:type="character" w:customStyle="1" w:styleId="apple-converted-space">
    <w:name w:val="apple-converted-space"/>
    <w:basedOn w:val="a0"/>
    <w:rsid w:val="004F3038"/>
  </w:style>
  <w:style w:type="character" w:customStyle="1" w:styleId="FontStyle11">
    <w:name w:val="Font Style11"/>
    <w:rsid w:val="004F3038"/>
    <w:rPr>
      <w:rFonts w:ascii="Times New Roman" w:hAnsi="Times New Roman" w:cs="Times New Roman" w:hint="default"/>
      <w:sz w:val="22"/>
      <w:szCs w:val="22"/>
    </w:rPr>
  </w:style>
  <w:style w:type="character" w:customStyle="1" w:styleId="211">
    <w:name w:val="Основной текст с отступом 2 Знак1"/>
    <w:basedOn w:val="a0"/>
    <w:semiHidden/>
    <w:rsid w:val="004F3038"/>
    <w:rPr>
      <w:rFonts w:ascii="Times New Roman" w:eastAsia="Calibri" w:hAnsi="Times New Roman" w:cs="Times New Roman"/>
      <w:sz w:val="24"/>
      <w:szCs w:val="24"/>
      <w:lang w:val="uk-UA" w:eastAsia="ru-RU"/>
    </w:rPr>
  </w:style>
  <w:style w:type="character" w:customStyle="1" w:styleId="212">
    <w:name w:val="Основной текст 2 Знак1"/>
    <w:basedOn w:val="a0"/>
    <w:semiHidden/>
    <w:rsid w:val="004F3038"/>
    <w:rPr>
      <w:rFonts w:ascii="Times New Roman" w:eastAsia="Calibri" w:hAnsi="Times New Roman" w:cs="Times New Roman"/>
      <w:sz w:val="24"/>
      <w:szCs w:val="24"/>
      <w:lang w:val="uk-UA" w:eastAsia="ru-RU"/>
    </w:rPr>
  </w:style>
  <w:style w:type="character" w:customStyle="1" w:styleId="FontStyle27">
    <w:name w:val="Font Style27"/>
    <w:rsid w:val="004F3038"/>
    <w:rPr>
      <w:rFonts w:ascii="Times New Roman" w:hAnsi="Times New Roman" w:cs="Times New Roman" w:hint="default"/>
      <w:b/>
      <w:bCs/>
      <w:i/>
      <w:iCs/>
      <w:sz w:val="22"/>
      <w:szCs w:val="22"/>
    </w:rPr>
  </w:style>
  <w:style w:type="character" w:customStyle="1" w:styleId="18">
    <w:name w:val="Текст выноски Знак1"/>
    <w:basedOn w:val="a0"/>
    <w:semiHidden/>
    <w:rsid w:val="004F3038"/>
    <w:rPr>
      <w:rFonts w:ascii="Tahoma" w:eastAsia="Calibri" w:hAnsi="Tahoma" w:cs="Tahoma"/>
      <w:sz w:val="16"/>
      <w:szCs w:val="16"/>
      <w:lang w:val="uk-UA" w:eastAsia="ru-RU"/>
    </w:rPr>
  </w:style>
  <w:style w:type="paragraph" w:styleId="af4">
    <w:name w:val="header"/>
    <w:basedOn w:val="a"/>
    <w:link w:val="af3"/>
    <w:semiHidden/>
    <w:unhideWhenUsed/>
    <w:rsid w:val="004F3038"/>
    <w:pPr>
      <w:tabs>
        <w:tab w:val="center" w:pos="4677"/>
        <w:tab w:val="right" w:pos="9355"/>
      </w:tabs>
    </w:pPr>
    <w:rPr>
      <w:rFonts w:cstheme="minorBidi"/>
      <w:sz w:val="24"/>
      <w:szCs w:val="24"/>
      <w:lang w:val="uk-UA" w:eastAsia="x-none"/>
    </w:rPr>
  </w:style>
  <w:style w:type="character" w:customStyle="1" w:styleId="19">
    <w:name w:val="Верхний колонтитул Знак1"/>
    <w:basedOn w:val="a0"/>
    <w:semiHidden/>
    <w:rsid w:val="004F3038"/>
    <w:rPr>
      <w:rFonts w:ascii="Calibri" w:eastAsia="Calibri" w:hAnsi="Calibri" w:cs="Times New Roman"/>
      <w:lang w:val="ru-RU"/>
    </w:rPr>
  </w:style>
  <w:style w:type="paragraph" w:styleId="af6">
    <w:name w:val="footer"/>
    <w:basedOn w:val="a"/>
    <w:link w:val="af5"/>
    <w:semiHidden/>
    <w:unhideWhenUsed/>
    <w:rsid w:val="004F3038"/>
    <w:pPr>
      <w:tabs>
        <w:tab w:val="center" w:pos="4677"/>
        <w:tab w:val="right" w:pos="9355"/>
      </w:tabs>
    </w:pPr>
    <w:rPr>
      <w:rFonts w:cstheme="minorBidi"/>
      <w:sz w:val="24"/>
      <w:szCs w:val="24"/>
      <w:lang w:val="uk-UA" w:eastAsia="x-none"/>
    </w:rPr>
  </w:style>
  <w:style w:type="character" w:customStyle="1" w:styleId="1a">
    <w:name w:val="Нижний колонтитул Знак1"/>
    <w:basedOn w:val="a0"/>
    <w:semiHidden/>
    <w:rsid w:val="004F3038"/>
    <w:rPr>
      <w:rFonts w:ascii="Calibri" w:eastAsia="Calibri" w:hAnsi="Calibri" w:cs="Times New Roman"/>
      <w:lang w:val="ru-RU"/>
    </w:rPr>
  </w:style>
  <w:style w:type="character" w:customStyle="1" w:styleId="st">
    <w:name w:val="st"/>
    <w:basedOn w:val="a0"/>
    <w:rsid w:val="004F3038"/>
  </w:style>
  <w:style w:type="paragraph" w:styleId="afa">
    <w:name w:val="Document Map"/>
    <w:basedOn w:val="a"/>
    <w:link w:val="af9"/>
    <w:semiHidden/>
    <w:unhideWhenUsed/>
    <w:rsid w:val="004F3038"/>
    <w:rPr>
      <w:rFonts w:ascii="Tahoma" w:hAnsi="Tahoma" w:cs="Tahoma"/>
      <w:sz w:val="16"/>
      <w:szCs w:val="16"/>
      <w:lang w:val="uk-UA" w:eastAsia="x-none"/>
    </w:rPr>
  </w:style>
  <w:style w:type="character" w:customStyle="1" w:styleId="1b">
    <w:name w:val="Схема документа Знак1"/>
    <w:basedOn w:val="a0"/>
    <w:semiHidden/>
    <w:rsid w:val="004F3038"/>
    <w:rPr>
      <w:rFonts w:ascii="Tahoma" w:eastAsia="Calibri" w:hAnsi="Tahoma" w:cs="Tahoma"/>
      <w:sz w:val="16"/>
      <w:szCs w:val="16"/>
      <w:lang w:val="ru-RU"/>
    </w:rPr>
  </w:style>
  <w:style w:type="character" w:customStyle="1" w:styleId="1c">
    <w:name w:val="Основной текст Знак1"/>
    <w:basedOn w:val="a0"/>
    <w:uiPriority w:val="99"/>
    <w:semiHidden/>
    <w:rsid w:val="004F3038"/>
    <w:rPr>
      <w:rFonts w:ascii="Times New Roman" w:eastAsia="Calibri" w:hAnsi="Times New Roman" w:cs="Times New Roman"/>
      <w:sz w:val="24"/>
      <w:szCs w:val="24"/>
      <w:lang w:val="uk-UA" w:eastAsia="ru-RU"/>
    </w:rPr>
  </w:style>
  <w:style w:type="character" w:customStyle="1" w:styleId="10pt">
    <w:name w:val="Основной текст + 10 pt"/>
    <w:aliases w:val="Интервал -1 pt"/>
    <w:rsid w:val="004F3038"/>
    <w:rPr>
      <w:rFonts w:ascii="Batang" w:eastAsia="Batang" w:hAnsi="Batang" w:hint="eastAsia"/>
      <w:spacing w:val="-20"/>
      <w:sz w:val="20"/>
      <w:szCs w:val="20"/>
      <w:lang w:bidi="ar-SA"/>
    </w:rPr>
  </w:style>
  <w:style w:type="character" w:customStyle="1" w:styleId="10pt2">
    <w:name w:val="Основной текст + 10 pt2"/>
    <w:aliases w:val="Курсив7,Интервал -1 pt5"/>
    <w:rsid w:val="004F3038"/>
    <w:rPr>
      <w:rFonts w:ascii="Batang" w:eastAsia="Batang" w:hAnsi="Batang" w:hint="eastAsia"/>
      <w:i/>
      <w:iCs/>
      <w:spacing w:val="-30"/>
      <w:sz w:val="20"/>
      <w:szCs w:val="20"/>
      <w:lang w:bidi="ar-SA"/>
    </w:rPr>
  </w:style>
  <w:style w:type="character" w:customStyle="1" w:styleId="38">
    <w:name w:val="Заголовок №3 + Не полужирный"/>
    <w:aliases w:val="Курсив6"/>
    <w:rsid w:val="004F3038"/>
    <w:rPr>
      <w:rFonts w:ascii="Franklin Gothic Heavy" w:hAnsi="Franklin Gothic Heavy" w:hint="default"/>
      <w:b/>
      <w:bCs/>
      <w:i/>
      <w:iCs/>
      <w:lang w:bidi="ar-SA"/>
    </w:rPr>
  </w:style>
  <w:style w:type="character" w:customStyle="1" w:styleId="afc">
    <w:name w:val="Основной текст + Малые прописные"/>
    <w:rsid w:val="004F3038"/>
    <w:rPr>
      <w:rFonts w:ascii="Batang" w:eastAsia="Batang" w:hAnsi="Batang" w:hint="eastAsia"/>
      <w:smallCaps/>
      <w:spacing w:val="-10"/>
      <w:sz w:val="18"/>
      <w:szCs w:val="18"/>
      <w:lang w:bidi="ar-SA"/>
    </w:rPr>
  </w:style>
  <w:style w:type="character" w:customStyle="1" w:styleId="7pt">
    <w:name w:val="Основной текст + 7 pt"/>
    <w:aliases w:val="Малые прописные,Интервал 0 pt9"/>
    <w:rsid w:val="004F3038"/>
    <w:rPr>
      <w:rFonts w:ascii="Batang" w:eastAsia="Batang" w:hAnsi="Batang" w:hint="eastAsia"/>
      <w:smallCaps/>
      <w:spacing w:val="0"/>
      <w:sz w:val="14"/>
      <w:szCs w:val="14"/>
      <w:lang w:bidi="ar-SA"/>
    </w:rPr>
  </w:style>
  <w:style w:type="character" w:customStyle="1" w:styleId="7pt2">
    <w:name w:val="Основной текст + 7 pt2"/>
    <w:rsid w:val="004F3038"/>
    <w:rPr>
      <w:rFonts w:ascii="Batang" w:eastAsia="Batang" w:hAnsi="Batang" w:hint="eastAsia"/>
      <w:spacing w:val="-10"/>
      <w:sz w:val="14"/>
      <w:szCs w:val="14"/>
      <w:lang w:bidi="ar-SA"/>
    </w:rPr>
  </w:style>
  <w:style w:type="character" w:customStyle="1" w:styleId="61">
    <w:name w:val="Основной текст + 6"/>
    <w:aliases w:val="5 pt,Интервал 0 pt8,Основной текст + Tahoma,8"/>
    <w:rsid w:val="004F3038"/>
    <w:rPr>
      <w:rFonts w:ascii="Batang" w:eastAsia="Batang" w:hAnsi="Batang" w:hint="eastAsia"/>
      <w:spacing w:val="0"/>
      <w:sz w:val="13"/>
      <w:szCs w:val="13"/>
      <w:lang w:bidi="ar-SA"/>
    </w:rPr>
  </w:style>
  <w:style w:type="character" w:customStyle="1" w:styleId="63">
    <w:name w:val="Основной текст + 63"/>
    <w:aliases w:val="5 pt9,Малые прописные2,Интервал 0 pt7"/>
    <w:rsid w:val="004F3038"/>
    <w:rPr>
      <w:rFonts w:ascii="Batang" w:eastAsia="Batang" w:hAnsi="Batang" w:hint="eastAsia"/>
      <w:smallCaps/>
      <w:spacing w:val="0"/>
      <w:sz w:val="13"/>
      <w:szCs w:val="13"/>
      <w:lang w:bidi="ar-SA"/>
    </w:rPr>
  </w:style>
  <w:style w:type="character" w:customStyle="1" w:styleId="3FranklinGothicDemiCond">
    <w:name w:val="Основной текст (3) + Franklin Gothic Demi Cond"/>
    <w:aliases w:val="Курсив5"/>
    <w:rsid w:val="004F3038"/>
    <w:rPr>
      <w:rFonts w:ascii="Franklin Gothic Demi Cond" w:hAnsi="Franklin Gothic Demi Cond" w:cs="Franklin Gothic Demi Cond" w:hint="default"/>
      <w:i/>
      <w:iCs/>
      <w:noProof/>
      <w:lang w:bidi="ar-SA"/>
    </w:rPr>
  </w:style>
  <w:style w:type="character" w:customStyle="1" w:styleId="Exact">
    <w:name w:val="Основной текст Exact"/>
    <w:rsid w:val="004F3038"/>
    <w:rPr>
      <w:rFonts w:ascii="Batang" w:eastAsia="Batang" w:hAnsi="Batang" w:cs="Batang" w:hint="eastAsia"/>
      <w:strike w:val="0"/>
      <w:dstrike w:val="0"/>
      <w:spacing w:val="-9"/>
      <w:sz w:val="17"/>
      <w:szCs w:val="17"/>
      <w:u w:val="none"/>
      <w:effect w:val="none"/>
    </w:rPr>
  </w:style>
  <w:style w:type="character" w:customStyle="1" w:styleId="8pt">
    <w:name w:val="Основной текст + 8 pt"/>
    <w:rsid w:val="004F3038"/>
    <w:rPr>
      <w:rFonts w:ascii="Batang" w:eastAsia="Batang" w:hAnsi="Batang" w:hint="eastAsia"/>
      <w:spacing w:val="-10"/>
      <w:sz w:val="16"/>
      <w:szCs w:val="16"/>
      <w:lang w:bidi="ar-SA"/>
    </w:rPr>
  </w:style>
  <w:style w:type="character" w:customStyle="1" w:styleId="3Exact">
    <w:name w:val="Основной текст (3) Exact"/>
    <w:rsid w:val="004F3038"/>
    <w:rPr>
      <w:rFonts w:ascii="Franklin Gothic Heavy" w:hAnsi="Franklin Gothic Heavy" w:cs="Franklin Gothic Heavy" w:hint="default"/>
      <w:strike w:val="0"/>
      <w:dstrike w:val="0"/>
      <w:spacing w:val="1"/>
      <w:sz w:val="22"/>
      <w:szCs w:val="22"/>
      <w:u w:val="none"/>
      <w:effect w:val="none"/>
    </w:rPr>
  </w:style>
  <w:style w:type="character" w:customStyle="1" w:styleId="6-2pt">
    <w:name w:val="Основной текст (6) + Интервал -2 pt"/>
    <w:rsid w:val="004F3038"/>
    <w:rPr>
      <w:rFonts w:ascii="Batang" w:eastAsia="Batang" w:hAnsi="Batang" w:hint="eastAsia"/>
      <w:spacing w:val="-50"/>
      <w:sz w:val="34"/>
      <w:szCs w:val="34"/>
      <w:lang w:bidi="ar-SA"/>
    </w:rPr>
  </w:style>
  <w:style w:type="character" w:customStyle="1" w:styleId="1d">
    <w:name w:val="Основной текст + Малые прописные1"/>
    <w:rsid w:val="004F3038"/>
    <w:rPr>
      <w:rFonts w:ascii="Batang" w:eastAsia="Batang" w:hAnsi="Batang" w:hint="eastAsia"/>
      <w:smallCaps/>
      <w:strike/>
      <w:noProof/>
      <w:spacing w:val="-10"/>
      <w:sz w:val="18"/>
      <w:szCs w:val="18"/>
      <w:lang w:bidi="ar-SA"/>
    </w:rPr>
  </w:style>
  <w:style w:type="character" w:customStyle="1" w:styleId="62">
    <w:name w:val="Основной текст + 62"/>
    <w:aliases w:val="5 pt8,Малые прописные1,Интервал 0 pt6"/>
    <w:rsid w:val="004F3038"/>
    <w:rPr>
      <w:rFonts w:ascii="Batang" w:eastAsia="Batang" w:hAnsi="Batang" w:hint="eastAsia"/>
      <w:smallCaps/>
      <w:spacing w:val="0"/>
      <w:sz w:val="13"/>
      <w:szCs w:val="13"/>
      <w:lang w:bidi="ar-SA"/>
    </w:rPr>
  </w:style>
  <w:style w:type="character" w:customStyle="1" w:styleId="610">
    <w:name w:val="Основной текст + 61"/>
    <w:aliases w:val="5 pt7,Интервал 0 pt5"/>
    <w:rsid w:val="004F3038"/>
    <w:rPr>
      <w:rFonts w:ascii="Batang" w:eastAsia="Batang" w:hAnsi="Batang" w:hint="eastAsia"/>
      <w:spacing w:val="0"/>
      <w:sz w:val="13"/>
      <w:szCs w:val="13"/>
      <w:lang w:bidi="ar-SA"/>
    </w:rPr>
  </w:style>
  <w:style w:type="character" w:customStyle="1" w:styleId="10pt1">
    <w:name w:val="Основной текст + 10 pt1"/>
    <w:aliases w:val="Курсив4,Интервал -1 pt4"/>
    <w:rsid w:val="004F3038"/>
    <w:rPr>
      <w:rFonts w:ascii="Batang" w:eastAsia="Batang" w:hAnsi="Batang" w:hint="eastAsia"/>
      <w:i/>
      <w:iCs/>
      <w:strike/>
      <w:noProof/>
      <w:spacing w:val="-30"/>
      <w:sz w:val="20"/>
      <w:szCs w:val="20"/>
      <w:lang w:bidi="ar-SA"/>
    </w:rPr>
  </w:style>
  <w:style w:type="character" w:customStyle="1" w:styleId="7pt1">
    <w:name w:val="Основной текст + 7 pt1"/>
    <w:aliases w:val="Интервал 0 pt4"/>
    <w:rsid w:val="004F3038"/>
    <w:rPr>
      <w:rFonts w:ascii="Batang" w:eastAsia="Batang" w:hAnsi="Batang" w:hint="eastAsia"/>
      <w:spacing w:val="0"/>
      <w:sz w:val="14"/>
      <w:szCs w:val="14"/>
      <w:lang w:bidi="ar-SA"/>
    </w:rPr>
  </w:style>
  <w:style w:type="character" w:customStyle="1" w:styleId="43">
    <w:name w:val="Заголовок №4"/>
    <w:rsid w:val="004F3038"/>
    <w:rPr>
      <w:rFonts w:ascii="Batang" w:eastAsia="Batang" w:hAnsi="Batang" w:hint="eastAsia"/>
      <w:noProof/>
      <w:spacing w:val="-20"/>
      <w:u w:val="single"/>
      <w:lang w:bidi="ar-SA"/>
    </w:rPr>
  </w:style>
  <w:style w:type="character" w:customStyle="1" w:styleId="84pt">
    <w:name w:val="Основной текст (8) + 4 pt"/>
    <w:rsid w:val="004F3038"/>
    <w:rPr>
      <w:rFonts w:ascii="Franklin Gothic Heavy" w:hAnsi="Franklin Gothic Heavy" w:hint="default"/>
      <w:noProof/>
      <w:sz w:val="8"/>
      <w:szCs w:val="8"/>
      <w:lang w:bidi="ar-SA"/>
    </w:rPr>
  </w:style>
  <w:style w:type="character" w:customStyle="1" w:styleId="84pt3">
    <w:name w:val="Основной текст (8) + 4 pt3"/>
    <w:rsid w:val="004F3038"/>
    <w:rPr>
      <w:rFonts w:ascii="Franklin Gothic Heavy" w:hAnsi="Franklin Gothic Heavy" w:hint="default"/>
      <w:strike/>
      <w:sz w:val="8"/>
      <w:szCs w:val="8"/>
      <w:lang w:bidi="ar-SA"/>
    </w:rPr>
  </w:style>
  <w:style w:type="character" w:customStyle="1" w:styleId="80">
    <w:name w:val="Основной текст (8)"/>
    <w:rsid w:val="004F3038"/>
    <w:rPr>
      <w:rFonts w:ascii="Franklin Gothic Heavy" w:hAnsi="Franklin Gothic Heavy" w:hint="default"/>
      <w:strike/>
      <w:sz w:val="10"/>
      <w:szCs w:val="10"/>
      <w:lang w:bidi="ar-SA"/>
    </w:rPr>
  </w:style>
  <w:style w:type="character" w:customStyle="1" w:styleId="83">
    <w:name w:val="Основной текст (8)3"/>
    <w:rsid w:val="004F3038"/>
    <w:rPr>
      <w:rFonts w:ascii="Franklin Gothic Heavy" w:hAnsi="Franklin Gothic Heavy" w:hint="default"/>
      <w:strike/>
      <w:sz w:val="10"/>
      <w:szCs w:val="10"/>
      <w:u w:val="single"/>
      <w:lang w:bidi="ar-SA"/>
    </w:rPr>
  </w:style>
  <w:style w:type="character" w:customStyle="1" w:styleId="82">
    <w:name w:val="Основной текст (8)2"/>
    <w:rsid w:val="004F3038"/>
    <w:rPr>
      <w:rFonts w:ascii="Franklin Gothic Heavy" w:hAnsi="Franklin Gothic Heavy" w:hint="default"/>
      <w:sz w:val="10"/>
      <w:szCs w:val="10"/>
      <w:u w:val="single"/>
      <w:lang w:bidi="ar-SA"/>
    </w:rPr>
  </w:style>
  <w:style w:type="character" w:customStyle="1" w:styleId="84pt2">
    <w:name w:val="Основной текст (8) + 4 pt2"/>
    <w:rsid w:val="004F3038"/>
    <w:rPr>
      <w:rFonts w:ascii="Franklin Gothic Heavy" w:hAnsi="Franklin Gothic Heavy" w:hint="default"/>
      <w:sz w:val="8"/>
      <w:szCs w:val="8"/>
      <w:u w:val="single"/>
      <w:lang w:bidi="ar-SA"/>
    </w:rPr>
  </w:style>
  <w:style w:type="character" w:customStyle="1" w:styleId="84pt1">
    <w:name w:val="Основной текст (8) + 4 pt1"/>
    <w:rsid w:val="004F3038"/>
    <w:rPr>
      <w:rFonts w:ascii="Franklin Gothic Heavy" w:hAnsi="Franklin Gothic Heavy" w:hint="default"/>
      <w:strike/>
      <w:sz w:val="8"/>
      <w:szCs w:val="8"/>
      <w:u w:val="single"/>
      <w:lang w:bidi="ar-SA"/>
    </w:rPr>
  </w:style>
  <w:style w:type="character" w:customStyle="1" w:styleId="8Batang">
    <w:name w:val="Основной текст (8) + Batang"/>
    <w:aliases w:val="4,5 pt6,Интервал -1 pt3"/>
    <w:rsid w:val="004F3038"/>
    <w:rPr>
      <w:rFonts w:ascii="Batang" w:eastAsia="Batang" w:hAnsi="Franklin Gothic Heavy" w:cs="Batang" w:hint="eastAsia"/>
      <w:noProof/>
      <w:spacing w:val="-20"/>
      <w:sz w:val="9"/>
      <w:szCs w:val="9"/>
      <w:u w:val="single"/>
      <w:lang w:bidi="ar-SA"/>
    </w:rPr>
  </w:style>
  <w:style w:type="character" w:customStyle="1" w:styleId="8Batang1">
    <w:name w:val="Основной текст (8) + Batang1"/>
    <w:aliases w:val="42,5 pt5,Интервал -1 pt2"/>
    <w:rsid w:val="004F3038"/>
    <w:rPr>
      <w:rFonts w:ascii="Batang" w:eastAsia="Batang" w:hAnsi="Franklin Gothic Heavy" w:cs="Batang" w:hint="eastAsia"/>
      <w:strike/>
      <w:spacing w:val="-20"/>
      <w:sz w:val="9"/>
      <w:szCs w:val="9"/>
      <w:u w:val="single"/>
      <w:lang w:bidi="ar-SA"/>
    </w:rPr>
  </w:style>
  <w:style w:type="character" w:customStyle="1" w:styleId="21pt">
    <w:name w:val="Заголовок №2 + Интервал 1 pt"/>
    <w:rsid w:val="004F3038"/>
    <w:rPr>
      <w:rFonts w:ascii="Franklin Gothic Heavy" w:hAnsi="Franklin Gothic Heavy" w:hint="default"/>
      <w:spacing w:val="30"/>
      <w:lang w:bidi="ar-SA"/>
    </w:rPr>
  </w:style>
  <w:style w:type="character" w:customStyle="1" w:styleId="31pt">
    <w:name w:val="Основной текст (3) + Интервал 1 pt"/>
    <w:rsid w:val="004F3038"/>
    <w:rPr>
      <w:rFonts w:ascii="Franklin Gothic Heavy" w:hAnsi="Franklin Gothic Heavy" w:hint="default"/>
      <w:spacing w:val="30"/>
      <w:lang w:bidi="ar-SA"/>
    </w:rPr>
  </w:style>
  <w:style w:type="character" w:customStyle="1" w:styleId="TimesNewRoman">
    <w:name w:val="Основной текст + Times New Roman"/>
    <w:aliases w:val="10 pt,Интервал 0 pt3"/>
    <w:rsid w:val="004F3038"/>
    <w:rPr>
      <w:rFonts w:ascii="Times New Roman" w:eastAsia="Batang" w:hAnsi="Times New Roman" w:cs="Times New Roman" w:hint="default"/>
      <w:spacing w:val="0"/>
      <w:sz w:val="20"/>
      <w:szCs w:val="20"/>
      <w:lang w:bidi="ar-SA"/>
    </w:rPr>
  </w:style>
  <w:style w:type="character" w:customStyle="1" w:styleId="39">
    <w:name w:val="Заголовок №3"/>
    <w:rsid w:val="004F3038"/>
    <w:rPr>
      <w:rFonts w:ascii="Franklin Gothic Heavy" w:hAnsi="Franklin Gothic Heavy" w:hint="default"/>
      <w:b/>
      <w:bCs/>
      <w:u w:val="single"/>
      <w:lang w:val="ru-RU" w:eastAsia="ru-RU" w:bidi="ar-SA"/>
    </w:rPr>
  </w:style>
  <w:style w:type="character" w:customStyle="1" w:styleId="311">
    <w:name w:val="Заголовок №3 + Не полужирный1"/>
    <w:aliases w:val="Курсив3"/>
    <w:rsid w:val="004F3038"/>
    <w:rPr>
      <w:rFonts w:ascii="Franklin Gothic Heavy" w:hAnsi="Franklin Gothic Heavy" w:hint="default"/>
      <w:b/>
      <w:bCs/>
      <w:i/>
      <w:iCs/>
      <w:u w:val="single"/>
      <w:lang w:bidi="ar-SA"/>
    </w:rPr>
  </w:style>
  <w:style w:type="character" w:customStyle="1" w:styleId="3Batang">
    <w:name w:val="Заголовок №3 + Batang"/>
    <w:aliases w:val="11,5 pt4,Не полужирный,Заголовок №2 + 7 pt"/>
    <w:rsid w:val="004F3038"/>
    <w:rPr>
      <w:rFonts w:ascii="Batang" w:eastAsia="Batang" w:hAnsi="Franklin Gothic Heavy" w:cs="Batang" w:hint="eastAsia"/>
      <w:b/>
      <w:bCs/>
      <w:sz w:val="23"/>
      <w:szCs w:val="23"/>
      <w:lang w:bidi="ar-SA"/>
    </w:rPr>
  </w:style>
  <w:style w:type="character" w:customStyle="1" w:styleId="3Batang1">
    <w:name w:val="Заголовок №3 + Batang1"/>
    <w:aliases w:val="9 pt,Не полужирный1"/>
    <w:rsid w:val="004F3038"/>
    <w:rPr>
      <w:rFonts w:ascii="Batang" w:eastAsia="Batang" w:hAnsi="Franklin Gothic Heavy" w:cs="Batang" w:hint="eastAsia"/>
      <w:b/>
      <w:bCs/>
      <w:sz w:val="18"/>
      <w:szCs w:val="18"/>
      <w:lang w:bidi="ar-SA"/>
    </w:rPr>
  </w:style>
  <w:style w:type="character" w:customStyle="1" w:styleId="52TimesNewRoman">
    <w:name w:val="Заголовок №5 (2) + Times New Roman"/>
    <w:aliases w:val="13 pt,Курсив2,Интервал 0 pt2"/>
    <w:rsid w:val="004F3038"/>
    <w:rPr>
      <w:rFonts w:ascii="Times New Roman" w:eastAsia="Batang" w:hAnsi="Times New Roman" w:cs="Times New Roman" w:hint="default"/>
      <w:i/>
      <w:iCs/>
      <w:spacing w:val="-10"/>
      <w:sz w:val="26"/>
      <w:szCs w:val="26"/>
      <w:lang w:bidi="ar-SA"/>
    </w:rPr>
  </w:style>
  <w:style w:type="character" w:customStyle="1" w:styleId="52TimesNewRoman3">
    <w:name w:val="Заголовок №5 (2) + Times New Roman3"/>
    <w:aliases w:val="111,5 pt3,Полужирный,Интервал 0 pt1,Основной текст + Tahoma2,82,Основной текст + 5 pt,Масштаб 20%"/>
    <w:rsid w:val="004F3038"/>
    <w:rPr>
      <w:rFonts w:ascii="Times New Roman" w:eastAsia="Batang" w:hAnsi="Times New Roman" w:cs="Times New Roman" w:hint="default"/>
      <w:b/>
      <w:bCs/>
      <w:spacing w:val="-10"/>
      <w:sz w:val="23"/>
      <w:szCs w:val="23"/>
      <w:lang w:bidi="ar-SA"/>
    </w:rPr>
  </w:style>
  <w:style w:type="character" w:customStyle="1" w:styleId="52TimesNewRoman2">
    <w:name w:val="Заголовок №5 (2) + Times New Roman2"/>
    <w:aliases w:val="24,5 pt2,Курсив1,Основной текст + Tahoma1,81,Интервал 7 pt"/>
    <w:rsid w:val="004F3038"/>
    <w:rPr>
      <w:rFonts w:ascii="Times New Roman" w:eastAsia="Batang" w:hAnsi="Times New Roman" w:cs="Times New Roman" w:hint="default"/>
      <w:i/>
      <w:iCs/>
      <w:sz w:val="49"/>
      <w:szCs w:val="49"/>
      <w:lang w:bidi="ar-SA"/>
    </w:rPr>
  </w:style>
  <w:style w:type="character" w:customStyle="1" w:styleId="52-1pt">
    <w:name w:val="Заголовок №5 (2) + Интервал -1 pt"/>
    <w:rsid w:val="004F3038"/>
    <w:rPr>
      <w:rFonts w:ascii="Batang" w:eastAsia="Batang" w:hAnsi="Batang" w:hint="eastAsia"/>
      <w:spacing w:val="-30"/>
      <w:sz w:val="18"/>
      <w:szCs w:val="18"/>
      <w:lang w:bidi="ar-SA"/>
    </w:rPr>
  </w:style>
  <w:style w:type="character" w:customStyle="1" w:styleId="52TimesNewRoman1">
    <w:name w:val="Заголовок №5 (2) + Times New Roman1"/>
    <w:aliases w:val="10 pt1"/>
    <w:rsid w:val="004F3038"/>
    <w:rPr>
      <w:rFonts w:ascii="Times New Roman" w:eastAsia="Batang" w:hAnsi="Times New Roman" w:cs="Times New Roman" w:hint="default"/>
      <w:sz w:val="20"/>
      <w:szCs w:val="20"/>
      <w:lang w:bidi="ar-SA"/>
    </w:rPr>
  </w:style>
  <w:style w:type="character" w:customStyle="1" w:styleId="11Batang">
    <w:name w:val="Основной текст (11) + Batang"/>
    <w:aliases w:val="41,5 pt1,Интервал -1 pt1"/>
    <w:rsid w:val="004F3038"/>
    <w:rPr>
      <w:rFonts w:ascii="Batang" w:eastAsia="Batang" w:hAnsi="Franklin Gothic Heavy" w:cs="Batang" w:hint="eastAsia"/>
      <w:noProof/>
      <w:spacing w:val="-20"/>
      <w:sz w:val="9"/>
      <w:szCs w:val="9"/>
      <w:lang w:bidi="ar-SA"/>
    </w:rPr>
  </w:style>
  <w:style w:type="character" w:customStyle="1" w:styleId="-1pt">
    <w:name w:val="Основной текст + Интервал -1 pt"/>
    <w:rsid w:val="004F3038"/>
    <w:rPr>
      <w:rFonts w:ascii="Batang" w:eastAsia="Batang" w:hAnsi="Batang" w:hint="eastAsia"/>
      <w:noProof/>
      <w:spacing w:val="-30"/>
      <w:sz w:val="19"/>
      <w:szCs w:val="19"/>
      <w:u w:val="single"/>
      <w:lang w:bidi="ar-SA"/>
    </w:rPr>
  </w:style>
  <w:style w:type="character" w:customStyle="1" w:styleId="rvts0">
    <w:name w:val="rvts0"/>
    <w:rsid w:val="004F3038"/>
  </w:style>
  <w:style w:type="character" w:customStyle="1" w:styleId="rvts9">
    <w:name w:val="rvts9"/>
    <w:rsid w:val="004F3038"/>
  </w:style>
  <w:style w:type="character" w:customStyle="1" w:styleId="rvts37">
    <w:name w:val="rvts37"/>
    <w:rsid w:val="004F3038"/>
  </w:style>
  <w:style w:type="table" w:customStyle="1" w:styleId="1e">
    <w:name w:val="Сетка таблицы1"/>
    <w:basedOn w:val="a1"/>
    <w:uiPriority w:val="59"/>
    <w:rsid w:val="004F30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4F303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4F303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4F30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4F3038"/>
  </w:style>
  <w:style w:type="character" w:customStyle="1" w:styleId="2e">
    <w:name w:val="Основний текст (2)_"/>
    <w:basedOn w:val="a0"/>
    <w:link w:val="2f"/>
    <w:rsid w:val="004F3038"/>
    <w:rPr>
      <w:rFonts w:ascii="Times New Roman" w:eastAsia="Times New Roman" w:hAnsi="Times New Roman" w:cs="Times New Roman"/>
      <w:shd w:val="clear" w:color="auto" w:fill="FFFFFF"/>
    </w:rPr>
  </w:style>
  <w:style w:type="paragraph" w:customStyle="1" w:styleId="2f">
    <w:name w:val="Основний текст (2)"/>
    <w:basedOn w:val="a"/>
    <w:link w:val="2e"/>
    <w:rsid w:val="004F3038"/>
    <w:pPr>
      <w:widowControl w:val="0"/>
      <w:shd w:val="clear" w:color="auto" w:fill="FFFFFF"/>
      <w:spacing w:line="274" w:lineRule="exact"/>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38"/>
    <w:pPr>
      <w:spacing w:after="0" w:line="240" w:lineRule="auto"/>
    </w:pPr>
    <w:rPr>
      <w:rFonts w:ascii="Calibri" w:eastAsia="Calibri" w:hAnsi="Calibri" w:cs="Times New Roman"/>
      <w:lang w:val="ru-RU"/>
    </w:rPr>
  </w:style>
  <w:style w:type="paragraph" w:styleId="1">
    <w:name w:val="heading 1"/>
    <w:basedOn w:val="a"/>
    <w:next w:val="a"/>
    <w:link w:val="10"/>
    <w:autoRedefine/>
    <w:qFormat/>
    <w:rsid w:val="004F3038"/>
    <w:pPr>
      <w:pageBreakBefore/>
      <w:widowControl w:val="0"/>
      <w:autoSpaceDE w:val="0"/>
      <w:autoSpaceDN w:val="0"/>
      <w:adjustRightInd w:val="0"/>
      <w:jc w:val="center"/>
      <w:outlineLvl w:val="0"/>
    </w:pPr>
    <w:rPr>
      <w:rFonts w:ascii="Times New Roman" w:eastAsia="Times New Roman" w:hAnsi="Times New Roman"/>
      <w:b/>
      <w:sz w:val="36"/>
      <w:szCs w:val="52"/>
      <w:lang w:eastAsia="ru-RU"/>
    </w:rPr>
  </w:style>
  <w:style w:type="paragraph" w:styleId="2">
    <w:name w:val="heading 2"/>
    <w:basedOn w:val="a"/>
    <w:next w:val="a"/>
    <w:link w:val="20"/>
    <w:autoRedefine/>
    <w:semiHidden/>
    <w:unhideWhenUsed/>
    <w:qFormat/>
    <w:rsid w:val="004F3038"/>
    <w:pPr>
      <w:widowControl w:val="0"/>
      <w:autoSpaceDE w:val="0"/>
      <w:autoSpaceDN w:val="0"/>
      <w:adjustRightInd w:val="0"/>
      <w:spacing w:before="120" w:after="80"/>
      <w:jc w:val="center"/>
      <w:outlineLvl w:val="1"/>
    </w:pPr>
    <w:rPr>
      <w:rFonts w:ascii="Times New Roman" w:eastAsia="Times New Roman" w:hAnsi="Times New Roman"/>
      <w:b/>
      <w:sz w:val="24"/>
      <w:szCs w:val="24"/>
      <w:lang w:eastAsia="ru-RU"/>
    </w:rPr>
  </w:style>
  <w:style w:type="paragraph" w:styleId="3">
    <w:name w:val="heading 3"/>
    <w:basedOn w:val="a"/>
    <w:next w:val="a"/>
    <w:link w:val="30"/>
    <w:autoRedefine/>
    <w:semiHidden/>
    <w:unhideWhenUsed/>
    <w:qFormat/>
    <w:rsid w:val="004F3038"/>
    <w:pPr>
      <w:widowControl w:val="0"/>
      <w:autoSpaceDE w:val="0"/>
      <w:autoSpaceDN w:val="0"/>
      <w:adjustRightInd w:val="0"/>
      <w:spacing w:before="240"/>
      <w:ind w:firstLine="284"/>
      <w:outlineLvl w:val="2"/>
    </w:pPr>
    <w:rPr>
      <w:rFonts w:ascii="Times New Roman CYR" w:eastAsia="Times New Roman" w:hAnsi="Times New Roman CYR"/>
      <w:b/>
      <w:sz w:val="24"/>
      <w:szCs w:val="24"/>
      <w:lang w:val="en-US" w:eastAsia="ru-RU"/>
    </w:rPr>
  </w:style>
  <w:style w:type="paragraph" w:styleId="9">
    <w:name w:val="heading 9"/>
    <w:basedOn w:val="a"/>
    <w:next w:val="a"/>
    <w:link w:val="90"/>
    <w:uiPriority w:val="9"/>
    <w:semiHidden/>
    <w:unhideWhenUsed/>
    <w:qFormat/>
    <w:rsid w:val="004F3038"/>
    <w:pPr>
      <w:keepNext/>
      <w:keepLines/>
      <w:spacing w:before="200"/>
      <w:outlineLvl w:val="8"/>
    </w:pPr>
    <w:rPr>
      <w:rFonts w:ascii="Cambria" w:eastAsia="Times New Roman" w:hAnsi="Cambria"/>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038"/>
    <w:rPr>
      <w:rFonts w:ascii="Times New Roman" w:eastAsia="Times New Roman" w:hAnsi="Times New Roman" w:cs="Times New Roman"/>
      <w:b/>
      <w:sz w:val="36"/>
      <w:szCs w:val="52"/>
      <w:lang w:val="ru-RU" w:eastAsia="ru-RU"/>
    </w:rPr>
  </w:style>
  <w:style w:type="character" w:customStyle="1" w:styleId="20">
    <w:name w:val="Заголовок 2 Знак"/>
    <w:basedOn w:val="a0"/>
    <w:link w:val="2"/>
    <w:semiHidden/>
    <w:rsid w:val="004F3038"/>
    <w:rPr>
      <w:rFonts w:ascii="Times New Roman" w:eastAsia="Times New Roman" w:hAnsi="Times New Roman" w:cs="Times New Roman"/>
      <w:b/>
      <w:sz w:val="24"/>
      <w:szCs w:val="24"/>
      <w:lang w:val="ru-RU" w:eastAsia="ru-RU"/>
    </w:rPr>
  </w:style>
  <w:style w:type="character" w:customStyle="1" w:styleId="30">
    <w:name w:val="Заголовок 3 Знак"/>
    <w:basedOn w:val="a0"/>
    <w:link w:val="3"/>
    <w:semiHidden/>
    <w:rsid w:val="004F3038"/>
    <w:rPr>
      <w:rFonts w:ascii="Times New Roman CYR" w:eastAsia="Times New Roman" w:hAnsi="Times New Roman CYR" w:cs="Times New Roman"/>
      <w:b/>
      <w:sz w:val="24"/>
      <w:szCs w:val="24"/>
      <w:lang w:val="en-US" w:eastAsia="ru-RU"/>
    </w:rPr>
  </w:style>
  <w:style w:type="character" w:customStyle="1" w:styleId="90">
    <w:name w:val="Заголовок 9 Знак"/>
    <w:basedOn w:val="a0"/>
    <w:link w:val="9"/>
    <w:uiPriority w:val="9"/>
    <w:semiHidden/>
    <w:rsid w:val="004F3038"/>
    <w:rPr>
      <w:rFonts w:ascii="Cambria" w:eastAsia="Times New Roman" w:hAnsi="Cambria" w:cs="Times New Roman"/>
      <w:i/>
      <w:iCs/>
      <w:color w:val="404040" w:themeColor="text1" w:themeTint="BF"/>
      <w:sz w:val="20"/>
      <w:szCs w:val="20"/>
      <w:lang w:val="ru-RU"/>
    </w:rPr>
  </w:style>
  <w:style w:type="paragraph" w:styleId="a3">
    <w:name w:val="List Paragraph"/>
    <w:basedOn w:val="a"/>
    <w:uiPriority w:val="34"/>
    <w:qFormat/>
    <w:rsid w:val="004F3038"/>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semiHidden/>
    <w:unhideWhenUsed/>
    <w:qFormat/>
    <w:rsid w:val="004F3038"/>
    <w:pPr>
      <w:spacing w:before="100" w:beforeAutospacing="1" w:after="100" w:afterAutospacing="1"/>
    </w:pPr>
    <w:rPr>
      <w:rFonts w:ascii="Times New Roman" w:eastAsia="Times New Roman" w:hAnsi="Times New Roman"/>
      <w:sz w:val="24"/>
      <w:szCs w:val="24"/>
      <w:lang w:eastAsia="ru-RU"/>
    </w:rPr>
  </w:style>
  <w:style w:type="table" w:styleId="a6">
    <w:name w:val="Table Grid"/>
    <w:basedOn w:val="a1"/>
    <w:rsid w:val="004F3038"/>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4F3038"/>
    <w:rPr>
      <w:rFonts w:ascii="Tahoma" w:hAnsi="Tahoma" w:cs="Tahoma"/>
      <w:sz w:val="16"/>
      <w:szCs w:val="16"/>
    </w:rPr>
  </w:style>
  <w:style w:type="character" w:customStyle="1" w:styleId="a8">
    <w:name w:val="Текст выноски Знак"/>
    <w:basedOn w:val="a0"/>
    <w:link w:val="a7"/>
    <w:semiHidden/>
    <w:rsid w:val="004F3038"/>
    <w:rPr>
      <w:rFonts w:ascii="Tahoma" w:eastAsia="Calibri" w:hAnsi="Tahoma" w:cs="Tahoma"/>
      <w:sz w:val="16"/>
      <w:szCs w:val="16"/>
      <w:lang w:val="ru-RU"/>
    </w:rPr>
  </w:style>
  <w:style w:type="character" w:styleId="a9">
    <w:name w:val="Hyperlink"/>
    <w:basedOn w:val="a0"/>
    <w:uiPriority w:val="99"/>
    <w:semiHidden/>
    <w:unhideWhenUsed/>
    <w:rsid w:val="004F3038"/>
    <w:rPr>
      <w:color w:val="0000FF"/>
      <w:u w:val="single"/>
    </w:rPr>
  </w:style>
  <w:style w:type="character" w:styleId="aa">
    <w:name w:val="FollowedHyperlink"/>
    <w:basedOn w:val="a0"/>
    <w:uiPriority w:val="99"/>
    <w:semiHidden/>
    <w:unhideWhenUsed/>
    <w:rsid w:val="004F3038"/>
    <w:rPr>
      <w:color w:val="800080"/>
      <w:u w:val="single"/>
    </w:rPr>
  </w:style>
  <w:style w:type="paragraph" w:styleId="ab">
    <w:name w:val="Title"/>
    <w:basedOn w:val="a"/>
    <w:link w:val="ac"/>
    <w:uiPriority w:val="99"/>
    <w:qFormat/>
    <w:rsid w:val="004F3038"/>
    <w:pPr>
      <w:jc w:val="center"/>
    </w:pPr>
    <w:rPr>
      <w:rFonts w:ascii="Times New Roman" w:eastAsia="Times New Roman" w:hAnsi="Times New Roman"/>
      <w:b/>
      <w:bCs/>
      <w:sz w:val="36"/>
      <w:szCs w:val="24"/>
      <w:lang w:val="uk-UA" w:eastAsia="ru-RU"/>
    </w:rPr>
  </w:style>
  <w:style w:type="character" w:customStyle="1" w:styleId="ac">
    <w:name w:val="Название Знак"/>
    <w:basedOn w:val="a0"/>
    <w:link w:val="ab"/>
    <w:uiPriority w:val="99"/>
    <w:rsid w:val="004F3038"/>
    <w:rPr>
      <w:rFonts w:ascii="Times New Roman" w:eastAsia="Times New Roman" w:hAnsi="Times New Roman" w:cs="Times New Roman"/>
      <w:b/>
      <w:bCs/>
      <w:sz w:val="36"/>
      <w:szCs w:val="24"/>
      <w:lang w:eastAsia="ru-RU"/>
    </w:rPr>
  </w:style>
  <w:style w:type="paragraph" w:styleId="ad">
    <w:name w:val="Body Text"/>
    <w:basedOn w:val="a"/>
    <w:link w:val="ae"/>
    <w:autoRedefine/>
    <w:unhideWhenUsed/>
    <w:rsid w:val="004F3038"/>
    <w:pPr>
      <w:widowControl w:val="0"/>
      <w:autoSpaceDE w:val="0"/>
      <w:autoSpaceDN w:val="0"/>
      <w:adjustRightInd w:val="0"/>
      <w:ind w:firstLine="284"/>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rsid w:val="004F3038"/>
    <w:rPr>
      <w:rFonts w:ascii="Times New Roman" w:eastAsia="Times New Roman" w:hAnsi="Times New Roman" w:cs="Times New Roman"/>
      <w:sz w:val="24"/>
      <w:szCs w:val="24"/>
      <w:lang w:val="ru-RU" w:eastAsia="ru-RU"/>
    </w:rPr>
  </w:style>
  <w:style w:type="paragraph" w:styleId="21">
    <w:name w:val="Body Text 2"/>
    <w:basedOn w:val="a"/>
    <w:link w:val="22"/>
    <w:semiHidden/>
    <w:unhideWhenUsed/>
    <w:rsid w:val="004F3038"/>
    <w:pPr>
      <w:spacing w:after="120" w:line="480" w:lineRule="auto"/>
    </w:pPr>
    <w:rPr>
      <w:rFonts w:ascii="Times New Roman" w:eastAsia="Times New Roman" w:hAnsi="Times New Roman"/>
      <w:sz w:val="24"/>
      <w:szCs w:val="24"/>
      <w:lang w:val="uk-UA" w:eastAsia="uk-UA"/>
    </w:rPr>
  </w:style>
  <w:style w:type="character" w:customStyle="1" w:styleId="22">
    <w:name w:val="Основной текст 2 Знак"/>
    <w:basedOn w:val="a0"/>
    <w:link w:val="21"/>
    <w:semiHidden/>
    <w:rsid w:val="004F3038"/>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4F3038"/>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4F3038"/>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4F3038"/>
    <w:pPr>
      <w:spacing w:after="120" w:line="480" w:lineRule="auto"/>
      <w:ind w:left="283"/>
    </w:pPr>
  </w:style>
  <w:style w:type="character" w:customStyle="1" w:styleId="24">
    <w:name w:val="Основной текст с отступом 2 Знак"/>
    <w:basedOn w:val="a0"/>
    <w:link w:val="23"/>
    <w:semiHidden/>
    <w:rsid w:val="004F3038"/>
    <w:rPr>
      <w:rFonts w:ascii="Calibri" w:eastAsia="Calibri" w:hAnsi="Calibri" w:cs="Times New Roman"/>
      <w:lang w:val="ru-RU"/>
    </w:rPr>
  </w:style>
  <w:style w:type="paragraph" w:styleId="33">
    <w:name w:val="Body Text Indent 3"/>
    <w:basedOn w:val="a"/>
    <w:link w:val="34"/>
    <w:unhideWhenUsed/>
    <w:rsid w:val="004F3038"/>
    <w:pPr>
      <w:spacing w:after="120"/>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4F3038"/>
    <w:rPr>
      <w:rFonts w:ascii="Times New Roman" w:eastAsia="Times New Roman" w:hAnsi="Times New Roman" w:cs="Times New Roman"/>
      <w:sz w:val="16"/>
      <w:szCs w:val="16"/>
      <w:lang w:val="ru-RU" w:eastAsia="ru-RU"/>
    </w:rPr>
  </w:style>
  <w:style w:type="paragraph" w:styleId="af">
    <w:name w:val="No Spacing"/>
    <w:link w:val="af0"/>
    <w:uiPriority w:val="99"/>
    <w:qFormat/>
    <w:rsid w:val="004F3038"/>
    <w:pPr>
      <w:spacing w:after="0" w:line="240" w:lineRule="auto"/>
      <w:ind w:left="-15" w:right="-5" w:firstLine="350"/>
      <w:jc w:val="both"/>
    </w:pPr>
    <w:rPr>
      <w:rFonts w:ascii="Times New Roman" w:eastAsia="Times New Roman" w:hAnsi="Times New Roman" w:cs="Times New Roman"/>
      <w:color w:val="000000"/>
      <w:sz w:val="28"/>
      <w:lang w:eastAsia="uk-UA"/>
    </w:rPr>
  </w:style>
  <w:style w:type="paragraph" w:styleId="25">
    <w:name w:val="Quote"/>
    <w:basedOn w:val="a"/>
    <w:next w:val="a"/>
    <w:link w:val="26"/>
    <w:uiPriority w:val="99"/>
    <w:qFormat/>
    <w:rsid w:val="004F3038"/>
    <w:rPr>
      <w:rFonts w:ascii="Times New Roman" w:eastAsia="Times New Roman" w:hAnsi="Times New Roman"/>
      <w:i/>
      <w:iCs/>
      <w:color w:val="000000" w:themeColor="text1"/>
      <w:sz w:val="24"/>
      <w:szCs w:val="24"/>
      <w:lang w:val="uk-UA" w:eastAsia="uk-UA"/>
    </w:rPr>
  </w:style>
  <w:style w:type="character" w:customStyle="1" w:styleId="26">
    <w:name w:val="Цитата 2 Знак"/>
    <w:basedOn w:val="a0"/>
    <w:link w:val="25"/>
    <w:uiPriority w:val="99"/>
    <w:rsid w:val="004F3038"/>
    <w:rPr>
      <w:rFonts w:ascii="Times New Roman" w:eastAsia="Times New Roman" w:hAnsi="Times New Roman" w:cs="Times New Roman"/>
      <w:i/>
      <w:iCs/>
      <w:color w:val="000000" w:themeColor="text1"/>
      <w:sz w:val="24"/>
      <w:szCs w:val="24"/>
      <w:lang w:eastAsia="uk-UA"/>
    </w:rPr>
  </w:style>
  <w:style w:type="paragraph" w:customStyle="1" w:styleId="af1">
    <w:name w:val="Абзац списку"/>
    <w:basedOn w:val="a"/>
    <w:uiPriority w:val="99"/>
    <w:semiHidden/>
    <w:rsid w:val="004F3038"/>
    <w:pPr>
      <w:spacing w:after="200" w:line="276" w:lineRule="auto"/>
      <w:ind w:left="720"/>
      <w:contextualSpacing/>
    </w:pPr>
    <w:rPr>
      <w:rFonts w:ascii="Times New Roman" w:hAnsi="Times New Roman" w:cs="Calibri"/>
      <w:color w:val="000000"/>
      <w:sz w:val="24"/>
      <w:lang w:val="uk-UA"/>
    </w:rPr>
  </w:style>
  <w:style w:type="paragraph" w:customStyle="1" w:styleId="14">
    <w:name w:val="Текст 14"/>
    <w:basedOn w:val="a"/>
    <w:autoRedefine/>
    <w:uiPriority w:val="99"/>
    <w:semiHidden/>
    <w:rsid w:val="004F3038"/>
    <w:pPr>
      <w:widowControl w:val="0"/>
      <w:autoSpaceDE w:val="0"/>
      <w:autoSpaceDN w:val="0"/>
      <w:adjustRightInd w:val="0"/>
      <w:ind w:firstLine="284"/>
      <w:jc w:val="both"/>
    </w:pPr>
    <w:rPr>
      <w:rFonts w:ascii="Times New Roman" w:eastAsia="Times New Roman" w:hAnsi="Times New Roman"/>
      <w:sz w:val="28"/>
      <w:szCs w:val="28"/>
      <w:lang w:eastAsia="ru-RU"/>
    </w:rPr>
  </w:style>
  <w:style w:type="paragraph" w:customStyle="1" w:styleId="12">
    <w:name w:val="Курсив 12"/>
    <w:basedOn w:val="a"/>
    <w:autoRedefine/>
    <w:uiPriority w:val="99"/>
    <w:semiHidden/>
    <w:rsid w:val="004F3038"/>
    <w:pPr>
      <w:widowControl w:val="0"/>
      <w:autoSpaceDE w:val="0"/>
      <w:autoSpaceDN w:val="0"/>
      <w:adjustRightInd w:val="0"/>
      <w:ind w:firstLine="284"/>
      <w:jc w:val="both"/>
    </w:pPr>
    <w:rPr>
      <w:rFonts w:ascii="Times New Roman" w:eastAsia="Times New Roman" w:hAnsi="Times New Roman"/>
      <w:i/>
      <w:sz w:val="24"/>
      <w:szCs w:val="24"/>
      <w:lang w:eastAsia="ru-RU"/>
    </w:rPr>
  </w:style>
  <w:style w:type="paragraph" w:customStyle="1" w:styleId="140">
    <w:name w:val="Ижица 14"/>
    <w:autoRedefine/>
    <w:uiPriority w:val="99"/>
    <w:semiHidden/>
    <w:rsid w:val="004F3038"/>
    <w:pPr>
      <w:keepNext/>
      <w:widowControl w:val="0"/>
      <w:spacing w:before="240" w:after="60" w:line="240" w:lineRule="auto"/>
      <w:jc w:val="center"/>
    </w:pPr>
    <w:rPr>
      <w:rFonts w:ascii="IzhitsaCTT" w:eastAsia="Times New Roman" w:hAnsi="IzhitsaCTT" w:cs="Times New Roman"/>
      <w:b/>
      <w:bCs/>
      <w:kern w:val="32"/>
      <w:sz w:val="28"/>
      <w:szCs w:val="26"/>
      <w:lang w:val="ru-RU" w:eastAsia="ru-RU"/>
    </w:rPr>
  </w:style>
  <w:style w:type="paragraph" w:customStyle="1" w:styleId="af2">
    <w:name w:val="Дата события"/>
    <w:autoRedefine/>
    <w:uiPriority w:val="99"/>
    <w:semiHidden/>
    <w:rsid w:val="004F3038"/>
    <w:pPr>
      <w:widowControl w:val="0"/>
      <w:spacing w:line="240" w:lineRule="auto"/>
      <w:ind w:left="1871"/>
    </w:pPr>
    <w:rPr>
      <w:rFonts w:ascii="Arial" w:eastAsia="Times New Roman" w:hAnsi="Arial" w:cs="Times New Roman"/>
      <w:sz w:val="20"/>
      <w:szCs w:val="20"/>
      <w:lang w:eastAsia="ru-RU"/>
    </w:rPr>
  </w:style>
  <w:style w:type="paragraph" w:customStyle="1" w:styleId="11">
    <w:name w:val="Абзац списка1"/>
    <w:basedOn w:val="a"/>
    <w:uiPriority w:val="99"/>
    <w:semiHidden/>
    <w:rsid w:val="004F3038"/>
    <w:pPr>
      <w:spacing w:after="200" w:line="276" w:lineRule="auto"/>
      <w:ind w:left="720"/>
    </w:pPr>
    <w:rPr>
      <w:rFonts w:cs="Calibri"/>
      <w:lang w:val="az-Cyrl-AZ"/>
    </w:rPr>
  </w:style>
  <w:style w:type="numbering" w:customStyle="1" w:styleId="13">
    <w:name w:val="Нет списка1"/>
    <w:next w:val="a2"/>
    <w:uiPriority w:val="99"/>
    <w:semiHidden/>
    <w:unhideWhenUsed/>
    <w:rsid w:val="004F3038"/>
  </w:style>
  <w:style w:type="paragraph" w:styleId="HTML">
    <w:name w:val="HTML Preformatted"/>
    <w:basedOn w:val="a"/>
    <w:link w:val="HTML0"/>
    <w:uiPriority w:val="99"/>
    <w:semiHidden/>
    <w:unhideWhenUsed/>
    <w:rsid w:val="004F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4F3038"/>
    <w:rPr>
      <w:rFonts w:ascii="Courier New" w:eastAsia="Times New Roman" w:hAnsi="Courier New" w:cs="Courier New"/>
      <w:sz w:val="20"/>
      <w:szCs w:val="20"/>
      <w:lang w:eastAsia="uk-UA"/>
    </w:r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semiHidden/>
    <w:locked/>
    <w:rsid w:val="004F3038"/>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4"/>
    <w:semiHidden/>
    <w:locked/>
    <w:rsid w:val="004F3038"/>
    <w:rPr>
      <w:rFonts w:ascii="Calibri" w:eastAsia="Calibri" w:hAnsi="Calibri"/>
      <w:sz w:val="24"/>
      <w:szCs w:val="24"/>
      <w:lang w:eastAsia="x-none"/>
    </w:rPr>
  </w:style>
  <w:style w:type="character" w:customStyle="1" w:styleId="af5">
    <w:name w:val="Нижний колонтитул Знак"/>
    <w:basedOn w:val="a0"/>
    <w:link w:val="af6"/>
    <w:semiHidden/>
    <w:locked/>
    <w:rsid w:val="004F3038"/>
    <w:rPr>
      <w:rFonts w:ascii="Calibri" w:eastAsia="Calibri" w:hAnsi="Calibri"/>
      <w:sz w:val="24"/>
      <w:szCs w:val="24"/>
      <w:lang w:eastAsia="x-none"/>
    </w:rPr>
  </w:style>
  <w:style w:type="character" w:customStyle="1" w:styleId="af7">
    <w:name w:val="Основной текст с отступом Знак"/>
    <w:aliases w:val="Подпись к рис. Знак,Ïîäïèñü ê ðèñ. Знак,Iiaienu e ?en. Знак,Body Text 2 Знак Знак1,Body Text 2 Знак Знак Знак"/>
    <w:basedOn w:val="a0"/>
    <w:link w:val="af8"/>
    <w:semiHidden/>
    <w:locked/>
    <w:rsid w:val="004F3038"/>
    <w:rPr>
      <w:sz w:val="24"/>
      <w:szCs w:val="24"/>
    </w:rPr>
  </w:style>
  <w:style w:type="paragraph" w:styleId="af8">
    <w:name w:val="Body Text Indent"/>
    <w:aliases w:val="Подпись к рис.,Ïîäïèñü ê ðèñ.,Iiaienu e ?en.,Body Text 2 Знак,Body Text 2 Знак Знак"/>
    <w:basedOn w:val="a"/>
    <w:link w:val="af7"/>
    <w:semiHidden/>
    <w:unhideWhenUsed/>
    <w:rsid w:val="004F3038"/>
    <w:pPr>
      <w:spacing w:after="120"/>
      <w:ind w:left="283"/>
    </w:pPr>
    <w:rPr>
      <w:rFonts w:asciiTheme="minorHAnsi" w:eastAsiaTheme="minorHAnsi" w:hAnsiTheme="minorHAnsi" w:cstheme="minorBidi"/>
      <w:sz w:val="24"/>
      <w:szCs w:val="24"/>
      <w:lang w:val="uk-UA"/>
    </w:rPr>
  </w:style>
  <w:style w:type="character" w:customStyle="1" w:styleId="15">
    <w:name w:val="Основной текст с отступом Знак1"/>
    <w:aliases w:val="Подпись к рис. Знак1,Ïîäïèñü ê ðèñ. Знак1,Iiaienu e ?en. Знак1,Body Text 2 Знак Знак2,Body Text 2 Знак Знак Знак1"/>
    <w:basedOn w:val="a0"/>
    <w:semiHidden/>
    <w:rsid w:val="004F3038"/>
    <w:rPr>
      <w:rFonts w:ascii="Calibri" w:eastAsia="Calibri" w:hAnsi="Calibri" w:cs="Times New Roman"/>
      <w:lang w:val="ru-RU"/>
    </w:rPr>
  </w:style>
  <w:style w:type="character" w:customStyle="1" w:styleId="af9">
    <w:name w:val="Схема документа Знак"/>
    <w:basedOn w:val="a0"/>
    <w:link w:val="afa"/>
    <w:semiHidden/>
    <w:locked/>
    <w:rsid w:val="004F3038"/>
    <w:rPr>
      <w:rFonts w:ascii="Tahoma" w:eastAsia="Calibri" w:hAnsi="Tahoma" w:cs="Tahoma"/>
      <w:sz w:val="16"/>
      <w:szCs w:val="16"/>
      <w:lang w:eastAsia="x-none"/>
    </w:rPr>
  </w:style>
  <w:style w:type="character" w:customStyle="1" w:styleId="af0">
    <w:name w:val="Без интервала Знак"/>
    <w:link w:val="af"/>
    <w:uiPriority w:val="99"/>
    <w:locked/>
    <w:rsid w:val="004F3038"/>
    <w:rPr>
      <w:rFonts w:ascii="Times New Roman" w:eastAsia="Times New Roman" w:hAnsi="Times New Roman" w:cs="Times New Roman"/>
      <w:color w:val="000000"/>
      <w:sz w:val="28"/>
      <w:lang w:eastAsia="uk-UA"/>
    </w:rPr>
  </w:style>
  <w:style w:type="paragraph" w:customStyle="1" w:styleId="footnote">
    <w:name w:val="footnote"/>
    <w:basedOn w:val="a"/>
    <w:uiPriority w:val="99"/>
    <w:rsid w:val="004F3038"/>
    <w:pPr>
      <w:spacing w:before="100" w:beforeAutospacing="1" w:after="100" w:afterAutospacing="1"/>
    </w:pPr>
    <w:rPr>
      <w:rFonts w:ascii="Times New Roman" w:eastAsia="Times New Roman" w:hAnsi="Times New Roman"/>
      <w:sz w:val="24"/>
      <w:szCs w:val="24"/>
      <w:lang w:eastAsia="ru-RU"/>
    </w:rPr>
  </w:style>
  <w:style w:type="paragraph" w:customStyle="1" w:styleId="aligncenter">
    <w:name w:val="align_center"/>
    <w:basedOn w:val="a"/>
    <w:uiPriority w:val="99"/>
    <w:rsid w:val="004F3038"/>
    <w:pPr>
      <w:spacing w:before="100" w:beforeAutospacing="1" w:after="100" w:afterAutospacing="1"/>
    </w:pPr>
    <w:rPr>
      <w:rFonts w:ascii="Times New Roman" w:eastAsia="Times New Roman" w:hAnsi="Times New Roman"/>
      <w:sz w:val="24"/>
      <w:szCs w:val="24"/>
      <w:lang w:eastAsia="ru-RU"/>
    </w:rPr>
  </w:style>
  <w:style w:type="paragraph" w:customStyle="1" w:styleId="27">
    <w:name w:val="Абзац списка2"/>
    <w:basedOn w:val="a"/>
    <w:uiPriority w:val="99"/>
    <w:rsid w:val="004F3038"/>
    <w:pPr>
      <w:ind w:left="720"/>
      <w:contextualSpacing/>
    </w:pPr>
    <w:rPr>
      <w:rFonts w:ascii="Times New Roman" w:hAnsi="Times New Roman"/>
      <w:sz w:val="24"/>
      <w:szCs w:val="24"/>
      <w:lang w:val="uk-UA" w:eastAsia="ru-RU"/>
    </w:rPr>
  </w:style>
  <w:style w:type="paragraph" w:customStyle="1" w:styleId="rvps2">
    <w:name w:val="rvps2"/>
    <w:basedOn w:val="a"/>
    <w:uiPriority w:val="99"/>
    <w:rsid w:val="004F3038"/>
    <w:pPr>
      <w:spacing w:before="100" w:beforeAutospacing="1" w:after="100" w:afterAutospacing="1"/>
    </w:pPr>
    <w:rPr>
      <w:rFonts w:ascii="Times New Roman" w:eastAsia="Times New Roman" w:hAnsi="Times New Roman"/>
      <w:sz w:val="24"/>
      <w:szCs w:val="24"/>
      <w:lang w:eastAsia="ru-RU"/>
    </w:rPr>
  </w:style>
  <w:style w:type="paragraph" w:customStyle="1" w:styleId="afb">
    <w:name w:val="Содержимое таблицы"/>
    <w:basedOn w:val="a"/>
    <w:uiPriority w:val="99"/>
    <w:rsid w:val="004F3038"/>
    <w:pPr>
      <w:widowControl w:val="0"/>
      <w:suppressLineNumbers/>
      <w:suppressAutoHyphens/>
    </w:pPr>
    <w:rPr>
      <w:rFonts w:ascii="Nimbus Roman No9 L" w:eastAsia="DejaVu Sans" w:hAnsi="Nimbus Roman No9 L"/>
      <w:kern w:val="2"/>
      <w:sz w:val="24"/>
      <w:szCs w:val="24"/>
      <w:lang w:val="uk-UA" w:eastAsia="ru-RU"/>
    </w:rPr>
  </w:style>
  <w:style w:type="paragraph" w:customStyle="1" w:styleId="indent">
    <w:name w:val="indent"/>
    <w:basedOn w:val="a"/>
    <w:uiPriority w:val="99"/>
    <w:rsid w:val="004F3038"/>
    <w:pPr>
      <w:spacing w:before="100" w:beforeAutospacing="1" w:after="100" w:afterAutospacing="1"/>
    </w:pPr>
    <w:rPr>
      <w:rFonts w:ascii="Times New Roman" w:eastAsia="Times New Roman" w:hAnsi="Times New Roman"/>
      <w:sz w:val="24"/>
      <w:szCs w:val="24"/>
      <w:lang w:eastAsia="ru-RU"/>
    </w:rPr>
  </w:style>
  <w:style w:type="paragraph" w:customStyle="1" w:styleId="5">
    <w:name w:val="Знак Знак5 Знак Знак Знак Знак Знак Знак"/>
    <w:basedOn w:val="a"/>
    <w:uiPriority w:val="99"/>
    <w:rsid w:val="004F3038"/>
    <w:rPr>
      <w:rFonts w:ascii="Verdana" w:eastAsia="Times New Roman" w:hAnsi="Verdana"/>
      <w:sz w:val="24"/>
      <w:szCs w:val="24"/>
      <w:lang w:val="en-US"/>
    </w:rPr>
  </w:style>
  <w:style w:type="paragraph" w:customStyle="1" w:styleId="Default">
    <w:name w:val="Default"/>
    <w:uiPriority w:val="99"/>
    <w:rsid w:val="004F303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5">
    <w:name w:val="Заголовок №3_"/>
    <w:link w:val="310"/>
    <w:locked/>
    <w:rsid w:val="004F3038"/>
    <w:rPr>
      <w:rFonts w:ascii="Franklin Gothic Heavy" w:hAnsi="Franklin Gothic Heavy"/>
      <w:b/>
      <w:bCs/>
      <w:shd w:val="clear" w:color="auto" w:fill="FFFFFF"/>
    </w:rPr>
  </w:style>
  <w:style w:type="paragraph" w:customStyle="1" w:styleId="310">
    <w:name w:val="Заголовок №31"/>
    <w:basedOn w:val="a"/>
    <w:link w:val="35"/>
    <w:rsid w:val="004F3038"/>
    <w:pPr>
      <w:widowControl w:val="0"/>
      <w:shd w:val="clear" w:color="auto" w:fill="FFFFFF"/>
      <w:spacing w:line="226" w:lineRule="exact"/>
      <w:outlineLvl w:val="2"/>
    </w:pPr>
    <w:rPr>
      <w:rFonts w:ascii="Franklin Gothic Heavy" w:eastAsiaTheme="minorHAnsi" w:hAnsi="Franklin Gothic Heavy" w:cstheme="minorBidi"/>
      <w:b/>
      <w:bCs/>
      <w:lang w:val="uk-UA"/>
    </w:rPr>
  </w:style>
  <w:style w:type="character" w:customStyle="1" w:styleId="28">
    <w:name w:val="Основной текст (2)_"/>
    <w:link w:val="29"/>
    <w:locked/>
    <w:rsid w:val="004F3038"/>
    <w:rPr>
      <w:rFonts w:ascii="Batang" w:eastAsia="Batang" w:hAnsi="Batang"/>
      <w:spacing w:val="-20"/>
      <w:shd w:val="clear" w:color="auto" w:fill="FFFFFF"/>
    </w:rPr>
  </w:style>
  <w:style w:type="paragraph" w:customStyle="1" w:styleId="29">
    <w:name w:val="Основной текст (2)"/>
    <w:basedOn w:val="a"/>
    <w:link w:val="28"/>
    <w:rsid w:val="004F3038"/>
    <w:pPr>
      <w:widowControl w:val="0"/>
      <w:shd w:val="clear" w:color="auto" w:fill="FFFFFF"/>
      <w:spacing w:line="226" w:lineRule="exact"/>
      <w:jc w:val="both"/>
    </w:pPr>
    <w:rPr>
      <w:rFonts w:ascii="Batang" w:eastAsia="Batang" w:hAnsi="Batang" w:cstheme="minorBidi"/>
      <w:spacing w:val="-20"/>
      <w:lang w:val="uk-UA"/>
    </w:rPr>
  </w:style>
  <w:style w:type="character" w:customStyle="1" w:styleId="36">
    <w:name w:val="Основной текст (3)_"/>
    <w:link w:val="37"/>
    <w:locked/>
    <w:rsid w:val="004F3038"/>
    <w:rPr>
      <w:rFonts w:ascii="Franklin Gothic Heavy" w:hAnsi="Franklin Gothic Heavy"/>
      <w:shd w:val="clear" w:color="auto" w:fill="FFFFFF"/>
    </w:rPr>
  </w:style>
  <w:style w:type="paragraph" w:customStyle="1" w:styleId="37">
    <w:name w:val="Основной текст (3)"/>
    <w:basedOn w:val="a"/>
    <w:link w:val="36"/>
    <w:rsid w:val="004F3038"/>
    <w:pPr>
      <w:widowControl w:val="0"/>
      <w:shd w:val="clear" w:color="auto" w:fill="FFFFFF"/>
      <w:spacing w:line="274" w:lineRule="exact"/>
      <w:jc w:val="center"/>
    </w:pPr>
    <w:rPr>
      <w:rFonts w:ascii="Franklin Gothic Heavy" w:eastAsiaTheme="minorHAnsi" w:hAnsi="Franklin Gothic Heavy" w:cstheme="minorBidi"/>
      <w:lang w:val="uk-UA"/>
    </w:rPr>
  </w:style>
  <w:style w:type="character" w:customStyle="1" w:styleId="16">
    <w:name w:val="Заголовок №1_"/>
    <w:link w:val="17"/>
    <w:locked/>
    <w:rsid w:val="004F3038"/>
    <w:rPr>
      <w:rFonts w:ascii="Franklin Gothic Heavy" w:hAnsi="Franklin Gothic Heavy"/>
      <w:sz w:val="36"/>
      <w:szCs w:val="36"/>
      <w:shd w:val="clear" w:color="auto" w:fill="FFFFFF"/>
    </w:rPr>
  </w:style>
  <w:style w:type="paragraph" w:customStyle="1" w:styleId="17">
    <w:name w:val="Заголовок №1"/>
    <w:basedOn w:val="a"/>
    <w:link w:val="16"/>
    <w:rsid w:val="004F3038"/>
    <w:pPr>
      <w:widowControl w:val="0"/>
      <w:shd w:val="clear" w:color="auto" w:fill="FFFFFF"/>
      <w:spacing w:after="60" w:line="240" w:lineRule="atLeast"/>
      <w:outlineLvl w:val="0"/>
    </w:pPr>
    <w:rPr>
      <w:rFonts w:ascii="Franklin Gothic Heavy" w:eastAsiaTheme="minorHAnsi" w:hAnsi="Franklin Gothic Heavy" w:cstheme="minorBidi"/>
      <w:sz w:val="36"/>
      <w:szCs w:val="36"/>
      <w:lang w:val="uk-UA"/>
    </w:rPr>
  </w:style>
  <w:style w:type="character" w:customStyle="1" w:styleId="4">
    <w:name w:val="Основной текст (4)_"/>
    <w:link w:val="40"/>
    <w:locked/>
    <w:rsid w:val="004F3038"/>
    <w:rPr>
      <w:rFonts w:ascii="Franklin Gothic Heavy" w:hAnsi="Franklin Gothic Heavy"/>
      <w:b/>
      <w:bCs/>
      <w:shd w:val="clear" w:color="auto" w:fill="FFFFFF"/>
    </w:rPr>
  </w:style>
  <w:style w:type="paragraph" w:customStyle="1" w:styleId="40">
    <w:name w:val="Основной текст (4)"/>
    <w:basedOn w:val="a"/>
    <w:link w:val="4"/>
    <w:rsid w:val="004F3038"/>
    <w:pPr>
      <w:widowControl w:val="0"/>
      <w:shd w:val="clear" w:color="auto" w:fill="FFFFFF"/>
      <w:spacing w:before="60" w:after="240" w:line="274" w:lineRule="exact"/>
      <w:jc w:val="center"/>
    </w:pPr>
    <w:rPr>
      <w:rFonts w:ascii="Franklin Gothic Heavy" w:eastAsiaTheme="minorHAnsi" w:hAnsi="Franklin Gothic Heavy" w:cstheme="minorBidi"/>
      <w:b/>
      <w:bCs/>
      <w:lang w:val="uk-UA"/>
    </w:rPr>
  </w:style>
  <w:style w:type="character" w:customStyle="1" w:styleId="50">
    <w:name w:val="Заголовок №5_"/>
    <w:link w:val="51"/>
    <w:locked/>
    <w:rsid w:val="004F3038"/>
    <w:rPr>
      <w:rFonts w:ascii="Batang" w:eastAsia="Batang" w:hAnsi="Batang"/>
      <w:spacing w:val="-20"/>
      <w:shd w:val="clear" w:color="auto" w:fill="FFFFFF"/>
    </w:rPr>
  </w:style>
  <w:style w:type="paragraph" w:customStyle="1" w:styleId="51">
    <w:name w:val="Заголовок №5"/>
    <w:basedOn w:val="a"/>
    <w:link w:val="50"/>
    <w:rsid w:val="004F3038"/>
    <w:pPr>
      <w:widowControl w:val="0"/>
      <w:shd w:val="clear" w:color="auto" w:fill="FFFFFF"/>
      <w:spacing w:before="180" w:line="221" w:lineRule="exact"/>
      <w:ind w:firstLine="380"/>
      <w:jc w:val="both"/>
      <w:outlineLvl w:val="4"/>
    </w:pPr>
    <w:rPr>
      <w:rFonts w:ascii="Batang" w:eastAsia="Batang" w:hAnsi="Batang" w:cstheme="minorBidi"/>
      <w:spacing w:val="-20"/>
      <w:lang w:val="uk-UA"/>
    </w:rPr>
  </w:style>
  <w:style w:type="character" w:customStyle="1" w:styleId="41">
    <w:name w:val="Заголовок №4_"/>
    <w:link w:val="410"/>
    <w:locked/>
    <w:rsid w:val="004F3038"/>
    <w:rPr>
      <w:rFonts w:ascii="Batang" w:eastAsia="Batang" w:hAnsi="Batang"/>
      <w:spacing w:val="-20"/>
      <w:shd w:val="clear" w:color="auto" w:fill="FFFFFF"/>
    </w:rPr>
  </w:style>
  <w:style w:type="paragraph" w:customStyle="1" w:styleId="410">
    <w:name w:val="Заголовок №41"/>
    <w:basedOn w:val="a"/>
    <w:link w:val="41"/>
    <w:rsid w:val="004F3038"/>
    <w:pPr>
      <w:widowControl w:val="0"/>
      <w:shd w:val="clear" w:color="auto" w:fill="FFFFFF"/>
      <w:spacing w:before="180" w:line="240" w:lineRule="atLeast"/>
      <w:ind w:firstLine="380"/>
      <w:jc w:val="both"/>
      <w:outlineLvl w:val="3"/>
    </w:pPr>
    <w:rPr>
      <w:rFonts w:ascii="Batang" w:eastAsia="Batang" w:hAnsi="Batang" w:cstheme="minorBidi"/>
      <w:spacing w:val="-20"/>
      <w:lang w:val="uk-UA"/>
    </w:rPr>
  </w:style>
  <w:style w:type="character" w:customStyle="1" w:styleId="42">
    <w:name w:val="Заголовок №4 (2)_"/>
    <w:link w:val="420"/>
    <w:locked/>
    <w:rsid w:val="004F3038"/>
    <w:rPr>
      <w:rFonts w:ascii="Batang" w:eastAsia="Batang" w:hAnsi="Batang"/>
      <w:spacing w:val="-10"/>
      <w:sz w:val="18"/>
      <w:szCs w:val="18"/>
      <w:shd w:val="clear" w:color="auto" w:fill="FFFFFF"/>
    </w:rPr>
  </w:style>
  <w:style w:type="paragraph" w:customStyle="1" w:styleId="420">
    <w:name w:val="Заголовок №4 (2)"/>
    <w:basedOn w:val="a"/>
    <w:link w:val="42"/>
    <w:rsid w:val="004F3038"/>
    <w:pPr>
      <w:widowControl w:val="0"/>
      <w:shd w:val="clear" w:color="auto" w:fill="FFFFFF"/>
      <w:spacing w:before="180" w:line="226" w:lineRule="exact"/>
      <w:ind w:firstLine="400"/>
      <w:jc w:val="both"/>
      <w:outlineLvl w:val="3"/>
    </w:pPr>
    <w:rPr>
      <w:rFonts w:ascii="Batang" w:eastAsia="Batang" w:hAnsi="Batang" w:cstheme="minorBidi"/>
      <w:spacing w:val="-10"/>
      <w:sz w:val="18"/>
      <w:szCs w:val="18"/>
      <w:lang w:val="uk-UA"/>
    </w:rPr>
  </w:style>
  <w:style w:type="character" w:customStyle="1" w:styleId="220">
    <w:name w:val="Заголовок №2 (2)_"/>
    <w:link w:val="221"/>
    <w:locked/>
    <w:rsid w:val="004F3038"/>
    <w:rPr>
      <w:rFonts w:ascii="Franklin Gothic Heavy" w:hAnsi="Franklin Gothic Heavy"/>
      <w:b/>
      <w:bCs/>
      <w:shd w:val="clear" w:color="auto" w:fill="FFFFFF"/>
    </w:rPr>
  </w:style>
  <w:style w:type="paragraph" w:customStyle="1" w:styleId="221">
    <w:name w:val="Заголовок №2 (2)"/>
    <w:basedOn w:val="a"/>
    <w:link w:val="220"/>
    <w:rsid w:val="004F3038"/>
    <w:pPr>
      <w:widowControl w:val="0"/>
      <w:shd w:val="clear" w:color="auto" w:fill="FFFFFF"/>
      <w:spacing w:before="180" w:after="180" w:line="278" w:lineRule="exact"/>
      <w:jc w:val="center"/>
      <w:outlineLvl w:val="1"/>
    </w:pPr>
    <w:rPr>
      <w:rFonts w:ascii="Franklin Gothic Heavy" w:eastAsiaTheme="minorHAnsi" w:hAnsi="Franklin Gothic Heavy" w:cstheme="minorBidi"/>
      <w:b/>
      <w:bCs/>
      <w:lang w:val="uk-UA"/>
    </w:rPr>
  </w:style>
  <w:style w:type="character" w:customStyle="1" w:styleId="6">
    <w:name w:val="Основной текст (6)_"/>
    <w:link w:val="60"/>
    <w:locked/>
    <w:rsid w:val="004F3038"/>
    <w:rPr>
      <w:rFonts w:ascii="Batang" w:eastAsia="Batang" w:hAnsi="Batang"/>
      <w:spacing w:val="-20"/>
      <w:sz w:val="34"/>
      <w:szCs w:val="34"/>
      <w:shd w:val="clear" w:color="auto" w:fill="FFFFFF"/>
    </w:rPr>
  </w:style>
  <w:style w:type="paragraph" w:customStyle="1" w:styleId="60">
    <w:name w:val="Основной текст (6)"/>
    <w:basedOn w:val="a"/>
    <w:link w:val="6"/>
    <w:rsid w:val="004F3038"/>
    <w:pPr>
      <w:widowControl w:val="0"/>
      <w:shd w:val="clear" w:color="auto" w:fill="FFFFFF"/>
      <w:spacing w:after="60" w:line="240" w:lineRule="atLeast"/>
      <w:jc w:val="center"/>
    </w:pPr>
    <w:rPr>
      <w:rFonts w:ascii="Batang" w:eastAsia="Batang" w:hAnsi="Batang" w:cstheme="minorBidi"/>
      <w:spacing w:val="-20"/>
      <w:sz w:val="34"/>
      <w:szCs w:val="34"/>
      <w:lang w:val="uk-UA"/>
    </w:rPr>
  </w:style>
  <w:style w:type="character" w:customStyle="1" w:styleId="2a">
    <w:name w:val="Заголовок №2_"/>
    <w:link w:val="2b"/>
    <w:locked/>
    <w:rsid w:val="004F3038"/>
    <w:rPr>
      <w:rFonts w:ascii="Franklin Gothic Heavy" w:hAnsi="Franklin Gothic Heavy"/>
      <w:shd w:val="clear" w:color="auto" w:fill="FFFFFF"/>
    </w:rPr>
  </w:style>
  <w:style w:type="paragraph" w:customStyle="1" w:styleId="2b">
    <w:name w:val="Заголовок №2"/>
    <w:basedOn w:val="a"/>
    <w:link w:val="2a"/>
    <w:rsid w:val="004F3038"/>
    <w:pPr>
      <w:widowControl w:val="0"/>
      <w:shd w:val="clear" w:color="auto" w:fill="FFFFFF"/>
      <w:spacing w:before="180" w:after="240" w:line="240" w:lineRule="atLeast"/>
      <w:jc w:val="center"/>
      <w:outlineLvl w:val="1"/>
    </w:pPr>
    <w:rPr>
      <w:rFonts w:ascii="Franklin Gothic Heavy" w:eastAsiaTheme="minorHAnsi" w:hAnsi="Franklin Gothic Heavy" w:cstheme="minorBidi"/>
      <w:lang w:val="uk-UA"/>
    </w:rPr>
  </w:style>
  <w:style w:type="character" w:customStyle="1" w:styleId="7">
    <w:name w:val="Основной текст (7)_"/>
    <w:link w:val="70"/>
    <w:locked/>
    <w:rsid w:val="004F3038"/>
    <w:rPr>
      <w:rFonts w:ascii="Batang" w:eastAsia="Batang" w:hAnsi="Batang"/>
      <w:sz w:val="15"/>
      <w:szCs w:val="15"/>
      <w:shd w:val="clear" w:color="auto" w:fill="FFFFFF"/>
    </w:rPr>
  </w:style>
  <w:style w:type="paragraph" w:customStyle="1" w:styleId="70">
    <w:name w:val="Основной текст (7)"/>
    <w:basedOn w:val="a"/>
    <w:link w:val="7"/>
    <w:rsid w:val="004F3038"/>
    <w:pPr>
      <w:widowControl w:val="0"/>
      <w:shd w:val="clear" w:color="auto" w:fill="FFFFFF"/>
      <w:spacing w:before="180" w:after="480" w:line="240" w:lineRule="atLeast"/>
    </w:pPr>
    <w:rPr>
      <w:rFonts w:ascii="Batang" w:eastAsia="Batang" w:hAnsi="Batang" w:cstheme="minorBidi"/>
      <w:sz w:val="15"/>
      <w:szCs w:val="15"/>
      <w:lang w:val="uk-UA"/>
    </w:rPr>
  </w:style>
  <w:style w:type="character" w:customStyle="1" w:styleId="8">
    <w:name w:val="Основной текст (8)_"/>
    <w:link w:val="81"/>
    <w:locked/>
    <w:rsid w:val="004F3038"/>
    <w:rPr>
      <w:rFonts w:ascii="Franklin Gothic Heavy" w:hAnsi="Franklin Gothic Heavy"/>
      <w:sz w:val="10"/>
      <w:szCs w:val="10"/>
      <w:shd w:val="clear" w:color="auto" w:fill="FFFFFF"/>
    </w:rPr>
  </w:style>
  <w:style w:type="paragraph" w:customStyle="1" w:styleId="81">
    <w:name w:val="Основной текст (8)1"/>
    <w:basedOn w:val="a"/>
    <w:link w:val="8"/>
    <w:rsid w:val="004F3038"/>
    <w:pPr>
      <w:widowControl w:val="0"/>
      <w:shd w:val="clear" w:color="auto" w:fill="FFFFFF"/>
      <w:spacing w:before="480" w:line="240" w:lineRule="atLeast"/>
    </w:pPr>
    <w:rPr>
      <w:rFonts w:ascii="Franklin Gothic Heavy" w:eastAsiaTheme="minorHAnsi" w:hAnsi="Franklin Gothic Heavy" w:cstheme="minorBidi"/>
      <w:sz w:val="10"/>
      <w:szCs w:val="10"/>
      <w:lang w:val="uk-UA"/>
    </w:rPr>
  </w:style>
  <w:style w:type="character" w:customStyle="1" w:styleId="120">
    <w:name w:val="Заголовок №1 (2)_"/>
    <w:link w:val="121"/>
    <w:locked/>
    <w:rsid w:val="004F3038"/>
    <w:rPr>
      <w:rFonts w:ascii="Batang" w:eastAsia="Batang" w:hAnsi="Batang"/>
      <w:spacing w:val="-20"/>
      <w:sz w:val="34"/>
      <w:szCs w:val="34"/>
      <w:shd w:val="clear" w:color="auto" w:fill="FFFFFF"/>
    </w:rPr>
  </w:style>
  <w:style w:type="paragraph" w:customStyle="1" w:styleId="121">
    <w:name w:val="Заголовок №1 (2)"/>
    <w:basedOn w:val="a"/>
    <w:link w:val="120"/>
    <w:rsid w:val="004F3038"/>
    <w:pPr>
      <w:widowControl w:val="0"/>
      <w:shd w:val="clear" w:color="auto" w:fill="FFFFFF"/>
      <w:spacing w:after="60" w:line="240" w:lineRule="atLeast"/>
      <w:jc w:val="center"/>
      <w:outlineLvl w:val="0"/>
    </w:pPr>
    <w:rPr>
      <w:rFonts w:ascii="Batang" w:eastAsia="Batang" w:hAnsi="Batang" w:cstheme="minorBidi"/>
      <w:spacing w:val="-20"/>
      <w:sz w:val="34"/>
      <w:szCs w:val="34"/>
      <w:lang w:val="uk-UA"/>
    </w:rPr>
  </w:style>
  <w:style w:type="character" w:customStyle="1" w:styleId="91">
    <w:name w:val="Основной текст (9)_"/>
    <w:link w:val="92"/>
    <w:locked/>
    <w:rsid w:val="004F3038"/>
    <w:rPr>
      <w:rFonts w:ascii="Batang" w:eastAsia="Batang" w:hAnsi="Batang"/>
      <w:spacing w:val="-20"/>
      <w:sz w:val="34"/>
      <w:szCs w:val="34"/>
      <w:shd w:val="clear" w:color="auto" w:fill="FFFFFF"/>
    </w:rPr>
  </w:style>
  <w:style w:type="paragraph" w:customStyle="1" w:styleId="92">
    <w:name w:val="Основной текст (9)"/>
    <w:basedOn w:val="a"/>
    <w:link w:val="91"/>
    <w:rsid w:val="004F3038"/>
    <w:pPr>
      <w:widowControl w:val="0"/>
      <w:shd w:val="clear" w:color="auto" w:fill="FFFFFF"/>
      <w:spacing w:after="180" w:line="240" w:lineRule="atLeast"/>
      <w:jc w:val="center"/>
    </w:pPr>
    <w:rPr>
      <w:rFonts w:ascii="Batang" w:eastAsia="Batang" w:hAnsi="Batang" w:cstheme="minorBidi"/>
      <w:spacing w:val="-20"/>
      <w:sz w:val="34"/>
      <w:szCs w:val="34"/>
      <w:lang w:val="uk-UA"/>
    </w:rPr>
  </w:style>
  <w:style w:type="character" w:customStyle="1" w:styleId="100">
    <w:name w:val="Основной текст (10)_"/>
    <w:link w:val="101"/>
    <w:locked/>
    <w:rsid w:val="004F3038"/>
    <w:rPr>
      <w:rFonts w:ascii="Franklin Gothic Heavy" w:hAnsi="Franklin Gothic Heavy"/>
      <w:shd w:val="clear" w:color="auto" w:fill="FFFFFF"/>
    </w:rPr>
  </w:style>
  <w:style w:type="paragraph" w:customStyle="1" w:styleId="101">
    <w:name w:val="Основной текст (10)"/>
    <w:basedOn w:val="a"/>
    <w:link w:val="100"/>
    <w:rsid w:val="004F3038"/>
    <w:pPr>
      <w:widowControl w:val="0"/>
      <w:shd w:val="clear" w:color="auto" w:fill="FFFFFF"/>
      <w:spacing w:after="240" w:line="240" w:lineRule="atLeast"/>
      <w:jc w:val="center"/>
    </w:pPr>
    <w:rPr>
      <w:rFonts w:ascii="Franklin Gothic Heavy" w:eastAsiaTheme="minorHAnsi" w:hAnsi="Franklin Gothic Heavy" w:cstheme="minorBidi"/>
      <w:lang w:val="uk-UA"/>
    </w:rPr>
  </w:style>
  <w:style w:type="character" w:customStyle="1" w:styleId="52">
    <w:name w:val="Заголовок №5 (2)_"/>
    <w:link w:val="520"/>
    <w:locked/>
    <w:rsid w:val="004F3038"/>
    <w:rPr>
      <w:rFonts w:ascii="Batang" w:eastAsia="Batang" w:hAnsi="Batang"/>
      <w:sz w:val="18"/>
      <w:szCs w:val="18"/>
      <w:shd w:val="clear" w:color="auto" w:fill="FFFFFF"/>
    </w:rPr>
  </w:style>
  <w:style w:type="paragraph" w:customStyle="1" w:styleId="520">
    <w:name w:val="Заголовок №5 (2)"/>
    <w:basedOn w:val="a"/>
    <w:link w:val="52"/>
    <w:rsid w:val="004F3038"/>
    <w:pPr>
      <w:widowControl w:val="0"/>
      <w:shd w:val="clear" w:color="auto" w:fill="FFFFFF"/>
      <w:spacing w:before="5460" w:line="206" w:lineRule="exact"/>
      <w:outlineLvl w:val="4"/>
    </w:pPr>
    <w:rPr>
      <w:rFonts w:ascii="Batang" w:eastAsia="Batang" w:hAnsi="Batang" w:cstheme="minorBidi"/>
      <w:sz w:val="18"/>
      <w:szCs w:val="18"/>
      <w:lang w:val="uk-UA"/>
    </w:rPr>
  </w:style>
  <w:style w:type="character" w:customStyle="1" w:styleId="110">
    <w:name w:val="Основной текст (11)_"/>
    <w:link w:val="111"/>
    <w:locked/>
    <w:rsid w:val="004F3038"/>
    <w:rPr>
      <w:rFonts w:ascii="Franklin Gothic Heavy" w:hAnsi="Franklin Gothic Heavy"/>
      <w:sz w:val="8"/>
      <w:szCs w:val="8"/>
      <w:shd w:val="clear" w:color="auto" w:fill="FFFFFF"/>
    </w:rPr>
  </w:style>
  <w:style w:type="paragraph" w:customStyle="1" w:styleId="111">
    <w:name w:val="Основной текст (11)"/>
    <w:basedOn w:val="a"/>
    <w:link w:val="110"/>
    <w:rsid w:val="004F3038"/>
    <w:pPr>
      <w:widowControl w:val="0"/>
      <w:shd w:val="clear" w:color="auto" w:fill="FFFFFF"/>
      <w:spacing w:before="240" w:after="840" w:line="240" w:lineRule="atLeast"/>
      <w:jc w:val="right"/>
    </w:pPr>
    <w:rPr>
      <w:rFonts w:ascii="Franklin Gothic Heavy" w:eastAsiaTheme="minorHAnsi" w:hAnsi="Franklin Gothic Heavy" w:cstheme="minorBidi"/>
      <w:sz w:val="8"/>
      <w:szCs w:val="8"/>
      <w:lang w:val="uk-UA"/>
    </w:rPr>
  </w:style>
  <w:style w:type="character" w:customStyle="1" w:styleId="122">
    <w:name w:val="Основной текст (12)_"/>
    <w:link w:val="123"/>
    <w:locked/>
    <w:rsid w:val="004F3038"/>
    <w:rPr>
      <w:rFonts w:ascii="Batang" w:eastAsia="Batang" w:hAnsi="Batang"/>
      <w:sz w:val="14"/>
      <w:szCs w:val="14"/>
      <w:shd w:val="clear" w:color="auto" w:fill="FFFFFF"/>
    </w:rPr>
  </w:style>
  <w:style w:type="paragraph" w:customStyle="1" w:styleId="123">
    <w:name w:val="Основной текст (12)"/>
    <w:basedOn w:val="a"/>
    <w:link w:val="122"/>
    <w:rsid w:val="004F3038"/>
    <w:pPr>
      <w:widowControl w:val="0"/>
      <w:shd w:val="clear" w:color="auto" w:fill="FFFFFF"/>
      <w:spacing w:before="840" w:line="240" w:lineRule="atLeast"/>
    </w:pPr>
    <w:rPr>
      <w:rFonts w:ascii="Batang" w:eastAsia="Batang" w:hAnsi="Batang" w:cstheme="minorBidi"/>
      <w:sz w:val="14"/>
      <w:szCs w:val="14"/>
      <w:lang w:val="uk-UA"/>
    </w:rPr>
  </w:style>
  <w:style w:type="paragraph" w:customStyle="1" w:styleId="210">
    <w:name w:val="Основной текст (2)1"/>
    <w:basedOn w:val="a"/>
    <w:uiPriority w:val="99"/>
    <w:rsid w:val="004F3038"/>
    <w:pPr>
      <w:widowControl w:val="0"/>
      <w:shd w:val="clear" w:color="auto" w:fill="FFFFFF"/>
      <w:spacing w:before="60" w:after="240" w:line="240" w:lineRule="atLeast"/>
      <w:jc w:val="right"/>
    </w:pPr>
    <w:rPr>
      <w:rFonts w:ascii="Tahoma" w:eastAsia="Times New Roman" w:hAnsi="Tahoma" w:cs="Tahoma"/>
      <w:b/>
      <w:bCs/>
      <w:noProof/>
      <w:sz w:val="20"/>
      <w:szCs w:val="20"/>
      <w:lang w:eastAsia="ru-RU"/>
    </w:rPr>
  </w:style>
  <w:style w:type="character" w:customStyle="1" w:styleId="apple-converted-space">
    <w:name w:val="apple-converted-space"/>
    <w:basedOn w:val="a0"/>
    <w:rsid w:val="004F3038"/>
  </w:style>
  <w:style w:type="character" w:customStyle="1" w:styleId="FontStyle11">
    <w:name w:val="Font Style11"/>
    <w:rsid w:val="004F3038"/>
    <w:rPr>
      <w:rFonts w:ascii="Times New Roman" w:hAnsi="Times New Roman" w:cs="Times New Roman" w:hint="default"/>
      <w:sz w:val="22"/>
      <w:szCs w:val="22"/>
    </w:rPr>
  </w:style>
  <w:style w:type="character" w:customStyle="1" w:styleId="211">
    <w:name w:val="Основной текст с отступом 2 Знак1"/>
    <w:basedOn w:val="a0"/>
    <w:semiHidden/>
    <w:rsid w:val="004F3038"/>
    <w:rPr>
      <w:rFonts w:ascii="Times New Roman" w:eastAsia="Calibri" w:hAnsi="Times New Roman" w:cs="Times New Roman"/>
      <w:sz w:val="24"/>
      <w:szCs w:val="24"/>
      <w:lang w:val="uk-UA" w:eastAsia="ru-RU"/>
    </w:rPr>
  </w:style>
  <w:style w:type="character" w:customStyle="1" w:styleId="212">
    <w:name w:val="Основной текст 2 Знак1"/>
    <w:basedOn w:val="a0"/>
    <w:semiHidden/>
    <w:rsid w:val="004F3038"/>
    <w:rPr>
      <w:rFonts w:ascii="Times New Roman" w:eastAsia="Calibri" w:hAnsi="Times New Roman" w:cs="Times New Roman"/>
      <w:sz w:val="24"/>
      <w:szCs w:val="24"/>
      <w:lang w:val="uk-UA" w:eastAsia="ru-RU"/>
    </w:rPr>
  </w:style>
  <w:style w:type="character" w:customStyle="1" w:styleId="FontStyle27">
    <w:name w:val="Font Style27"/>
    <w:rsid w:val="004F3038"/>
    <w:rPr>
      <w:rFonts w:ascii="Times New Roman" w:hAnsi="Times New Roman" w:cs="Times New Roman" w:hint="default"/>
      <w:b/>
      <w:bCs/>
      <w:i/>
      <w:iCs/>
      <w:sz w:val="22"/>
      <w:szCs w:val="22"/>
    </w:rPr>
  </w:style>
  <w:style w:type="character" w:customStyle="1" w:styleId="18">
    <w:name w:val="Текст выноски Знак1"/>
    <w:basedOn w:val="a0"/>
    <w:semiHidden/>
    <w:rsid w:val="004F3038"/>
    <w:rPr>
      <w:rFonts w:ascii="Tahoma" w:eastAsia="Calibri" w:hAnsi="Tahoma" w:cs="Tahoma"/>
      <w:sz w:val="16"/>
      <w:szCs w:val="16"/>
      <w:lang w:val="uk-UA" w:eastAsia="ru-RU"/>
    </w:rPr>
  </w:style>
  <w:style w:type="paragraph" w:styleId="af4">
    <w:name w:val="header"/>
    <w:basedOn w:val="a"/>
    <w:link w:val="af3"/>
    <w:semiHidden/>
    <w:unhideWhenUsed/>
    <w:rsid w:val="004F3038"/>
    <w:pPr>
      <w:tabs>
        <w:tab w:val="center" w:pos="4677"/>
        <w:tab w:val="right" w:pos="9355"/>
      </w:tabs>
    </w:pPr>
    <w:rPr>
      <w:rFonts w:cstheme="minorBidi"/>
      <w:sz w:val="24"/>
      <w:szCs w:val="24"/>
      <w:lang w:val="uk-UA" w:eastAsia="x-none"/>
    </w:rPr>
  </w:style>
  <w:style w:type="character" w:customStyle="1" w:styleId="19">
    <w:name w:val="Верхний колонтитул Знак1"/>
    <w:basedOn w:val="a0"/>
    <w:semiHidden/>
    <w:rsid w:val="004F3038"/>
    <w:rPr>
      <w:rFonts w:ascii="Calibri" w:eastAsia="Calibri" w:hAnsi="Calibri" w:cs="Times New Roman"/>
      <w:lang w:val="ru-RU"/>
    </w:rPr>
  </w:style>
  <w:style w:type="paragraph" w:styleId="af6">
    <w:name w:val="footer"/>
    <w:basedOn w:val="a"/>
    <w:link w:val="af5"/>
    <w:semiHidden/>
    <w:unhideWhenUsed/>
    <w:rsid w:val="004F3038"/>
    <w:pPr>
      <w:tabs>
        <w:tab w:val="center" w:pos="4677"/>
        <w:tab w:val="right" w:pos="9355"/>
      </w:tabs>
    </w:pPr>
    <w:rPr>
      <w:rFonts w:cstheme="minorBidi"/>
      <w:sz w:val="24"/>
      <w:szCs w:val="24"/>
      <w:lang w:val="uk-UA" w:eastAsia="x-none"/>
    </w:rPr>
  </w:style>
  <w:style w:type="character" w:customStyle="1" w:styleId="1a">
    <w:name w:val="Нижний колонтитул Знак1"/>
    <w:basedOn w:val="a0"/>
    <w:semiHidden/>
    <w:rsid w:val="004F3038"/>
    <w:rPr>
      <w:rFonts w:ascii="Calibri" w:eastAsia="Calibri" w:hAnsi="Calibri" w:cs="Times New Roman"/>
      <w:lang w:val="ru-RU"/>
    </w:rPr>
  </w:style>
  <w:style w:type="character" w:customStyle="1" w:styleId="st">
    <w:name w:val="st"/>
    <w:basedOn w:val="a0"/>
    <w:rsid w:val="004F3038"/>
  </w:style>
  <w:style w:type="paragraph" w:styleId="afa">
    <w:name w:val="Document Map"/>
    <w:basedOn w:val="a"/>
    <w:link w:val="af9"/>
    <w:semiHidden/>
    <w:unhideWhenUsed/>
    <w:rsid w:val="004F3038"/>
    <w:rPr>
      <w:rFonts w:ascii="Tahoma" w:hAnsi="Tahoma" w:cs="Tahoma"/>
      <w:sz w:val="16"/>
      <w:szCs w:val="16"/>
      <w:lang w:val="uk-UA" w:eastAsia="x-none"/>
    </w:rPr>
  </w:style>
  <w:style w:type="character" w:customStyle="1" w:styleId="1b">
    <w:name w:val="Схема документа Знак1"/>
    <w:basedOn w:val="a0"/>
    <w:semiHidden/>
    <w:rsid w:val="004F3038"/>
    <w:rPr>
      <w:rFonts w:ascii="Tahoma" w:eastAsia="Calibri" w:hAnsi="Tahoma" w:cs="Tahoma"/>
      <w:sz w:val="16"/>
      <w:szCs w:val="16"/>
      <w:lang w:val="ru-RU"/>
    </w:rPr>
  </w:style>
  <w:style w:type="character" w:customStyle="1" w:styleId="1c">
    <w:name w:val="Основной текст Знак1"/>
    <w:basedOn w:val="a0"/>
    <w:uiPriority w:val="99"/>
    <w:semiHidden/>
    <w:rsid w:val="004F3038"/>
    <w:rPr>
      <w:rFonts w:ascii="Times New Roman" w:eastAsia="Calibri" w:hAnsi="Times New Roman" w:cs="Times New Roman"/>
      <w:sz w:val="24"/>
      <w:szCs w:val="24"/>
      <w:lang w:val="uk-UA" w:eastAsia="ru-RU"/>
    </w:rPr>
  </w:style>
  <w:style w:type="character" w:customStyle="1" w:styleId="10pt">
    <w:name w:val="Основной текст + 10 pt"/>
    <w:aliases w:val="Интервал -1 pt"/>
    <w:rsid w:val="004F3038"/>
    <w:rPr>
      <w:rFonts w:ascii="Batang" w:eastAsia="Batang" w:hAnsi="Batang" w:hint="eastAsia"/>
      <w:spacing w:val="-20"/>
      <w:sz w:val="20"/>
      <w:szCs w:val="20"/>
      <w:lang w:bidi="ar-SA"/>
    </w:rPr>
  </w:style>
  <w:style w:type="character" w:customStyle="1" w:styleId="10pt2">
    <w:name w:val="Основной текст + 10 pt2"/>
    <w:aliases w:val="Курсив7,Интервал -1 pt5"/>
    <w:rsid w:val="004F3038"/>
    <w:rPr>
      <w:rFonts w:ascii="Batang" w:eastAsia="Batang" w:hAnsi="Batang" w:hint="eastAsia"/>
      <w:i/>
      <w:iCs/>
      <w:spacing w:val="-30"/>
      <w:sz w:val="20"/>
      <w:szCs w:val="20"/>
      <w:lang w:bidi="ar-SA"/>
    </w:rPr>
  </w:style>
  <w:style w:type="character" w:customStyle="1" w:styleId="38">
    <w:name w:val="Заголовок №3 + Не полужирный"/>
    <w:aliases w:val="Курсив6"/>
    <w:rsid w:val="004F3038"/>
    <w:rPr>
      <w:rFonts w:ascii="Franklin Gothic Heavy" w:hAnsi="Franklin Gothic Heavy" w:hint="default"/>
      <w:b/>
      <w:bCs/>
      <w:i/>
      <w:iCs/>
      <w:lang w:bidi="ar-SA"/>
    </w:rPr>
  </w:style>
  <w:style w:type="character" w:customStyle="1" w:styleId="afc">
    <w:name w:val="Основной текст + Малые прописные"/>
    <w:rsid w:val="004F3038"/>
    <w:rPr>
      <w:rFonts w:ascii="Batang" w:eastAsia="Batang" w:hAnsi="Batang" w:hint="eastAsia"/>
      <w:smallCaps/>
      <w:spacing w:val="-10"/>
      <w:sz w:val="18"/>
      <w:szCs w:val="18"/>
      <w:lang w:bidi="ar-SA"/>
    </w:rPr>
  </w:style>
  <w:style w:type="character" w:customStyle="1" w:styleId="7pt">
    <w:name w:val="Основной текст + 7 pt"/>
    <w:aliases w:val="Малые прописные,Интервал 0 pt9"/>
    <w:rsid w:val="004F3038"/>
    <w:rPr>
      <w:rFonts w:ascii="Batang" w:eastAsia="Batang" w:hAnsi="Batang" w:hint="eastAsia"/>
      <w:smallCaps/>
      <w:spacing w:val="0"/>
      <w:sz w:val="14"/>
      <w:szCs w:val="14"/>
      <w:lang w:bidi="ar-SA"/>
    </w:rPr>
  </w:style>
  <w:style w:type="character" w:customStyle="1" w:styleId="7pt2">
    <w:name w:val="Основной текст + 7 pt2"/>
    <w:rsid w:val="004F3038"/>
    <w:rPr>
      <w:rFonts w:ascii="Batang" w:eastAsia="Batang" w:hAnsi="Batang" w:hint="eastAsia"/>
      <w:spacing w:val="-10"/>
      <w:sz w:val="14"/>
      <w:szCs w:val="14"/>
      <w:lang w:bidi="ar-SA"/>
    </w:rPr>
  </w:style>
  <w:style w:type="character" w:customStyle="1" w:styleId="61">
    <w:name w:val="Основной текст + 6"/>
    <w:aliases w:val="5 pt,Интервал 0 pt8,Основной текст + Tahoma,8"/>
    <w:rsid w:val="004F3038"/>
    <w:rPr>
      <w:rFonts w:ascii="Batang" w:eastAsia="Batang" w:hAnsi="Batang" w:hint="eastAsia"/>
      <w:spacing w:val="0"/>
      <w:sz w:val="13"/>
      <w:szCs w:val="13"/>
      <w:lang w:bidi="ar-SA"/>
    </w:rPr>
  </w:style>
  <w:style w:type="character" w:customStyle="1" w:styleId="63">
    <w:name w:val="Основной текст + 63"/>
    <w:aliases w:val="5 pt9,Малые прописные2,Интервал 0 pt7"/>
    <w:rsid w:val="004F3038"/>
    <w:rPr>
      <w:rFonts w:ascii="Batang" w:eastAsia="Batang" w:hAnsi="Batang" w:hint="eastAsia"/>
      <w:smallCaps/>
      <w:spacing w:val="0"/>
      <w:sz w:val="13"/>
      <w:szCs w:val="13"/>
      <w:lang w:bidi="ar-SA"/>
    </w:rPr>
  </w:style>
  <w:style w:type="character" w:customStyle="1" w:styleId="3FranklinGothicDemiCond">
    <w:name w:val="Основной текст (3) + Franklin Gothic Demi Cond"/>
    <w:aliases w:val="Курсив5"/>
    <w:rsid w:val="004F3038"/>
    <w:rPr>
      <w:rFonts w:ascii="Franklin Gothic Demi Cond" w:hAnsi="Franklin Gothic Demi Cond" w:cs="Franklin Gothic Demi Cond" w:hint="default"/>
      <w:i/>
      <w:iCs/>
      <w:noProof/>
      <w:lang w:bidi="ar-SA"/>
    </w:rPr>
  </w:style>
  <w:style w:type="character" w:customStyle="1" w:styleId="Exact">
    <w:name w:val="Основной текст Exact"/>
    <w:rsid w:val="004F3038"/>
    <w:rPr>
      <w:rFonts w:ascii="Batang" w:eastAsia="Batang" w:hAnsi="Batang" w:cs="Batang" w:hint="eastAsia"/>
      <w:strike w:val="0"/>
      <w:dstrike w:val="0"/>
      <w:spacing w:val="-9"/>
      <w:sz w:val="17"/>
      <w:szCs w:val="17"/>
      <w:u w:val="none"/>
      <w:effect w:val="none"/>
    </w:rPr>
  </w:style>
  <w:style w:type="character" w:customStyle="1" w:styleId="8pt">
    <w:name w:val="Основной текст + 8 pt"/>
    <w:rsid w:val="004F3038"/>
    <w:rPr>
      <w:rFonts w:ascii="Batang" w:eastAsia="Batang" w:hAnsi="Batang" w:hint="eastAsia"/>
      <w:spacing w:val="-10"/>
      <w:sz w:val="16"/>
      <w:szCs w:val="16"/>
      <w:lang w:bidi="ar-SA"/>
    </w:rPr>
  </w:style>
  <w:style w:type="character" w:customStyle="1" w:styleId="3Exact">
    <w:name w:val="Основной текст (3) Exact"/>
    <w:rsid w:val="004F3038"/>
    <w:rPr>
      <w:rFonts w:ascii="Franklin Gothic Heavy" w:hAnsi="Franklin Gothic Heavy" w:cs="Franklin Gothic Heavy" w:hint="default"/>
      <w:strike w:val="0"/>
      <w:dstrike w:val="0"/>
      <w:spacing w:val="1"/>
      <w:sz w:val="22"/>
      <w:szCs w:val="22"/>
      <w:u w:val="none"/>
      <w:effect w:val="none"/>
    </w:rPr>
  </w:style>
  <w:style w:type="character" w:customStyle="1" w:styleId="6-2pt">
    <w:name w:val="Основной текст (6) + Интервал -2 pt"/>
    <w:rsid w:val="004F3038"/>
    <w:rPr>
      <w:rFonts w:ascii="Batang" w:eastAsia="Batang" w:hAnsi="Batang" w:hint="eastAsia"/>
      <w:spacing w:val="-50"/>
      <w:sz w:val="34"/>
      <w:szCs w:val="34"/>
      <w:lang w:bidi="ar-SA"/>
    </w:rPr>
  </w:style>
  <w:style w:type="character" w:customStyle="1" w:styleId="1d">
    <w:name w:val="Основной текст + Малые прописные1"/>
    <w:rsid w:val="004F3038"/>
    <w:rPr>
      <w:rFonts w:ascii="Batang" w:eastAsia="Batang" w:hAnsi="Batang" w:hint="eastAsia"/>
      <w:smallCaps/>
      <w:strike/>
      <w:noProof/>
      <w:spacing w:val="-10"/>
      <w:sz w:val="18"/>
      <w:szCs w:val="18"/>
      <w:lang w:bidi="ar-SA"/>
    </w:rPr>
  </w:style>
  <w:style w:type="character" w:customStyle="1" w:styleId="62">
    <w:name w:val="Основной текст + 62"/>
    <w:aliases w:val="5 pt8,Малые прописные1,Интервал 0 pt6"/>
    <w:rsid w:val="004F3038"/>
    <w:rPr>
      <w:rFonts w:ascii="Batang" w:eastAsia="Batang" w:hAnsi="Batang" w:hint="eastAsia"/>
      <w:smallCaps/>
      <w:spacing w:val="0"/>
      <w:sz w:val="13"/>
      <w:szCs w:val="13"/>
      <w:lang w:bidi="ar-SA"/>
    </w:rPr>
  </w:style>
  <w:style w:type="character" w:customStyle="1" w:styleId="610">
    <w:name w:val="Основной текст + 61"/>
    <w:aliases w:val="5 pt7,Интервал 0 pt5"/>
    <w:rsid w:val="004F3038"/>
    <w:rPr>
      <w:rFonts w:ascii="Batang" w:eastAsia="Batang" w:hAnsi="Batang" w:hint="eastAsia"/>
      <w:spacing w:val="0"/>
      <w:sz w:val="13"/>
      <w:szCs w:val="13"/>
      <w:lang w:bidi="ar-SA"/>
    </w:rPr>
  </w:style>
  <w:style w:type="character" w:customStyle="1" w:styleId="10pt1">
    <w:name w:val="Основной текст + 10 pt1"/>
    <w:aliases w:val="Курсив4,Интервал -1 pt4"/>
    <w:rsid w:val="004F3038"/>
    <w:rPr>
      <w:rFonts w:ascii="Batang" w:eastAsia="Batang" w:hAnsi="Batang" w:hint="eastAsia"/>
      <w:i/>
      <w:iCs/>
      <w:strike/>
      <w:noProof/>
      <w:spacing w:val="-30"/>
      <w:sz w:val="20"/>
      <w:szCs w:val="20"/>
      <w:lang w:bidi="ar-SA"/>
    </w:rPr>
  </w:style>
  <w:style w:type="character" w:customStyle="1" w:styleId="7pt1">
    <w:name w:val="Основной текст + 7 pt1"/>
    <w:aliases w:val="Интервал 0 pt4"/>
    <w:rsid w:val="004F3038"/>
    <w:rPr>
      <w:rFonts w:ascii="Batang" w:eastAsia="Batang" w:hAnsi="Batang" w:hint="eastAsia"/>
      <w:spacing w:val="0"/>
      <w:sz w:val="14"/>
      <w:szCs w:val="14"/>
      <w:lang w:bidi="ar-SA"/>
    </w:rPr>
  </w:style>
  <w:style w:type="character" w:customStyle="1" w:styleId="43">
    <w:name w:val="Заголовок №4"/>
    <w:rsid w:val="004F3038"/>
    <w:rPr>
      <w:rFonts w:ascii="Batang" w:eastAsia="Batang" w:hAnsi="Batang" w:hint="eastAsia"/>
      <w:noProof/>
      <w:spacing w:val="-20"/>
      <w:u w:val="single"/>
      <w:lang w:bidi="ar-SA"/>
    </w:rPr>
  </w:style>
  <w:style w:type="character" w:customStyle="1" w:styleId="84pt">
    <w:name w:val="Основной текст (8) + 4 pt"/>
    <w:rsid w:val="004F3038"/>
    <w:rPr>
      <w:rFonts w:ascii="Franklin Gothic Heavy" w:hAnsi="Franklin Gothic Heavy" w:hint="default"/>
      <w:noProof/>
      <w:sz w:val="8"/>
      <w:szCs w:val="8"/>
      <w:lang w:bidi="ar-SA"/>
    </w:rPr>
  </w:style>
  <w:style w:type="character" w:customStyle="1" w:styleId="84pt3">
    <w:name w:val="Основной текст (8) + 4 pt3"/>
    <w:rsid w:val="004F3038"/>
    <w:rPr>
      <w:rFonts w:ascii="Franklin Gothic Heavy" w:hAnsi="Franklin Gothic Heavy" w:hint="default"/>
      <w:strike/>
      <w:sz w:val="8"/>
      <w:szCs w:val="8"/>
      <w:lang w:bidi="ar-SA"/>
    </w:rPr>
  </w:style>
  <w:style w:type="character" w:customStyle="1" w:styleId="80">
    <w:name w:val="Основной текст (8)"/>
    <w:rsid w:val="004F3038"/>
    <w:rPr>
      <w:rFonts w:ascii="Franklin Gothic Heavy" w:hAnsi="Franklin Gothic Heavy" w:hint="default"/>
      <w:strike/>
      <w:sz w:val="10"/>
      <w:szCs w:val="10"/>
      <w:lang w:bidi="ar-SA"/>
    </w:rPr>
  </w:style>
  <w:style w:type="character" w:customStyle="1" w:styleId="83">
    <w:name w:val="Основной текст (8)3"/>
    <w:rsid w:val="004F3038"/>
    <w:rPr>
      <w:rFonts w:ascii="Franklin Gothic Heavy" w:hAnsi="Franklin Gothic Heavy" w:hint="default"/>
      <w:strike/>
      <w:sz w:val="10"/>
      <w:szCs w:val="10"/>
      <w:u w:val="single"/>
      <w:lang w:bidi="ar-SA"/>
    </w:rPr>
  </w:style>
  <w:style w:type="character" w:customStyle="1" w:styleId="82">
    <w:name w:val="Основной текст (8)2"/>
    <w:rsid w:val="004F3038"/>
    <w:rPr>
      <w:rFonts w:ascii="Franklin Gothic Heavy" w:hAnsi="Franklin Gothic Heavy" w:hint="default"/>
      <w:sz w:val="10"/>
      <w:szCs w:val="10"/>
      <w:u w:val="single"/>
      <w:lang w:bidi="ar-SA"/>
    </w:rPr>
  </w:style>
  <w:style w:type="character" w:customStyle="1" w:styleId="84pt2">
    <w:name w:val="Основной текст (8) + 4 pt2"/>
    <w:rsid w:val="004F3038"/>
    <w:rPr>
      <w:rFonts w:ascii="Franklin Gothic Heavy" w:hAnsi="Franklin Gothic Heavy" w:hint="default"/>
      <w:sz w:val="8"/>
      <w:szCs w:val="8"/>
      <w:u w:val="single"/>
      <w:lang w:bidi="ar-SA"/>
    </w:rPr>
  </w:style>
  <w:style w:type="character" w:customStyle="1" w:styleId="84pt1">
    <w:name w:val="Основной текст (8) + 4 pt1"/>
    <w:rsid w:val="004F3038"/>
    <w:rPr>
      <w:rFonts w:ascii="Franklin Gothic Heavy" w:hAnsi="Franklin Gothic Heavy" w:hint="default"/>
      <w:strike/>
      <w:sz w:val="8"/>
      <w:szCs w:val="8"/>
      <w:u w:val="single"/>
      <w:lang w:bidi="ar-SA"/>
    </w:rPr>
  </w:style>
  <w:style w:type="character" w:customStyle="1" w:styleId="8Batang">
    <w:name w:val="Основной текст (8) + Batang"/>
    <w:aliases w:val="4,5 pt6,Интервал -1 pt3"/>
    <w:rsid w:val="004F3038"/>
    <w:rPr>
      <w:rFonts w:ascii="Batang" w:eastAsia="Batang" w:hAnsi="Franklin Gothic Heavy" w:cs="Batang" w:hint="eastAsia"/>
      <w:noProof/>
      <w:spacing w:val="-20"/>
      <w:sz w:val="9"/>
      <w:szCs w:val="9"/>
      <w:u w:val="single"/>
      <w:lang w:bidi="ar-SA"/>
    </w:rPr>
  </w:style>
  <w:style w:type="character" w:customStyle="1" w:styleId="8Batang1">
    <w:name w:val="Основной текст (8) + Batang1"/>
    <w:aliases w:val="42,5 pt5,Интервал -1 pt2"/>
    <w:rsid w:val="004F3038"/>
    <w:rPr>
      <w:rFonts w:ascii="Batang" w:eastAsia="Batang" w:hAnsi="Franklin Gothic Heavy" w:cs="Batang" w:hint="eastAsia"/>
      <w:strike/>
      <w:spacing w:val="-20"/>
      <w:sz w:val="9"/>
      <w:szCs w:val="9"/>
      <w:u w:val="single"/>
      <w:lang w:bidi="ar-SA"/>
    </w:rPr>
  </w:style>
  <w:style w:type="character" w:customStyle="1" w:styleId="21pt">
    <w:name w:val="Заголовок №2 + Интервал 1 pt"/>
    <w:rsid w:val="004F3038"/>
    <w:rPr>
      <w:rFonts w:ascii="Franklin Gothic Heavy" w:hAnsi="Franklin Gothic Heavy" w:hint="default"/>
      <w:spacing w:val="30"/>
      <w:lang w:bidi="ar-SA"/>
    </w:rPr>
  </w:style>
  <w:style w:type="character" w:customStyle="1" w:styleId="31pt">
    <w:name w:val="Основной текст (3) + Интервал 1 pt"/>
    <w:rsid w:val="004F3038"/>
    <w:rPr>
      <w:rFonts w:ascii="Franklin Gothic Heavy" w:hAnsi="Franklin Gothic Heavy" w:hint="default"/>
      <w:spacing w:val="30"/>
      <w:lang w:bidi="ar-SA"/>
    </w:rPr>
  </w:style>
  <w:style w:type="character" w:customStyle="1" w:styleId="TimesNewRoman">
    <w:name w:val="Основной текст + Times New Roman"/>
    <w:aliases w:val="10 pt,Интервал 0 pt3"/>
    <w:rsid w:val="004F3038"/>
    <w:rPr>
      <w:rFonts w:ascii="Times New Roman" w:eastAsia="Batang" w:hAnsi="Times New Roman" w:cs="Times New Roman" w:hint="default"/>
      <w:spacing w:val="0"/>
      <w:sz w:val="20"/>
      <w:szCs w:val="20"/>
      <w:lang w:bidi="ar-SA"/>
    </w:rPr>
  </w:style>
  <w:style w:type="character" w:customStyle="1" w:styleId="39">
    <w:name w:val="Заголовок №3"/>
    <w:rsid w:val="004F3038"/>
    <w:rPr>
      <w:rFonts w:ascii="Franklin Gothic Heavy" w:hAnsi="Franklin Gothic Heavy" w:hint="default"/>
      <w:b/>
      <w:bCs/>
      <w:u w:val="single"/>
      <w:lang w:val="ru-RU" w:eastAsia="ru-RU" w:bidi="ar-SA"/>
    </w:rPr>
  </w:style>
  <w:style w:type="character" w:customStyle="1" w:styleId="311">
    <w:name w:val="Заголовок №3 + Не полужирный1"/>
    <w:aliases w:val="Курсив3"/>
    <w:rsid w:val="004F3038"/>
    <w:rPr>
      <w:rFonts w:ascii="Franklin Gothic Heavy" w:hAnsi="Franklin Gothic Heavy" w:hint="default"/>
      <w:b/>
      <w:bCs/>
      <w:i/>
      <w:iCs/>
      <w:u w:val="single"/>
      <w:lang w:bidi="ar-SA"/>
    </w:rPr>
  </w:style>
  <w:style w:type="character" w:customStyle="1" w:styleId="3Batang">
    <w:name w:val="Заголовок №3 + Batang"/>
    <w:aliases w:val="11,5 pt4,Не полужирный,Заголовок №2 + 7 pt"/>
    <w:rsid w:val="004F3038"/>
    <w:rPr>
      <w:rFonts w:ascii="Batang" w:eastAsia="Batang" w:hAnsi="Franklin Gothic Heavy" w:cs="Batang" w:hint="eastAsia"/>
      <w:b/>
      <w:bCs/>
      <w:sz w:val="23"/>
      <w:szCs w:val="23"/>
      <w:lang w:bidi="ar-SA"/>
    </w:rPr>
  </w:style>
  <w:style w:type="character" w:customStyle="1" w:styleId="3Batang1">
    <w:name w:val="Заголовок №3 + Batang1"/>
    <w:aliases w:val="9 pt,Не полужирный1"/>
    <w:rsid w:val="004F3038"/>
    <w:rPr>
      <w:rFonts w:ascii="Batang" w:eastAsia="Batang" w:hAnsi="Franklin Gothic Heavy" w:cs="Batang" w:hint="eastAsia"/>
      <w:b/>
      <w:bCs/>
      <w:sz w:val="18"/>
      <w:szCs w:val="18"/>
      <w:lang w:bidi="ar-SA"/>
    </w:rPr>
  </w:style>
  <w:style w:type="character" w:customStyle="1" w:styleId="52TimesNewRoman">
    <w:name w:val="Заголовок №5 (2) + Times New Roman"/>
    <w:aliases w:val="13 pt,Курсив2,Интервал 0 pt2"/>
    <w:rsid w:val="004F3038"/>
    <w:rPr>
      <w:rFonts w:ascii="Times New Roman" w:eastAsia="Batang" w:hAnsi="Times New Roman" w:cs="Times New Roman" w:hint="default"/>
      <w:i/>
      <w:iCs/>
      <w:spacing w:val="-10"/>
      <w:sz w:val="26"/>
      <w:szCs w:val="26"/>
      <w:lang w:bidi="ar-SA"/>
    </w:rPr>
  </w:style>
  <w:style w:type="character" w:customStyle="1" w:styleId="52TimesNewRoman3">
    <w:name w:val="Заголовок №5 (2) + Times New Roman3"/>
    <w:aliases w:val="111,5 pt3,Полужирный,Интервал 0 pt1,Основной текст + Tahoma2,82,Основной текст + 5 pt,Масштаб 20%"/>
    <w:rsid w:val="004F3038"/>
    <w:rPr>
      <w:rFonts w:ascii="Times New Roman" w:eastAsia="Batang" w:hAnsi="Times New Roman" w:cs="Times New Roman" w:hint="default"/>
      <w:b/>
      <w:bCs/>
      <w:spacing w:val="-10"/>
      <w:sz w:val="23"/>
      <w:szCs w:val="23"/>
      <w:lang w:bidi="ar-SA"/>
    </w:rPr>
  </w:style>
  <w:style w:type="character" w:customStyle="1" w:styleId="52TimesNewRoman2">
    <w:name w:val="Заголовок №5 (2) + Times New Roman2"/>
    <w:aliases w:val="24,5 pt2,Курсив1,Основной текст + Tahoma1,81,Интервал 7 pt"/>
    <w:rsid w:val="004F3038"/>
    <w:rPr>
      <w:rFonts w:ascii="Times New Roman" w:eastAsia="Batang" w:hAnsi="Times New Roman" w:cs="Times New Roman" w:hint="default"/>
      <w:i/>
      <w:iCs/>
      <w:sz w:val="49"/>
      <w:szCs w:val="49"/>
      <w:lang w:bidi="ar-SA"/>
    </w:rPr>
  </w:style>
  <w:style w:type="character" w:customStyle="1" w:styleId="52-1pt">
    <w:name w:val="Заголовок №5 (2) + Интервал -1 pt"/>
    <w:rsid w:val="004F3038"/>
    <w:rPr>
      <w:rFonts w:ascii="Batang" w:eastAsia="Batang" w:hAnsi="Batang" w:hint="eastAsia"/>
      <w:spacing w:val="-30"/>
      <w:sz w:val="18"/>
      <w:szCs w:val="18"/>
      <w:lang w:bidi="ar-SA"/>
    </w:rPr>
  </w:style>
  <w:style w:type="character" w:customStyle="1" w:styleId="52TimesNewRoman1">
    <w:name w:val="Заголовок №5 (2) + Times New Roman1"/>
    <w:aliases w:val="10 pt1"/>
    <w:rsid w:val="004F3038"/>
    <w:rPr>
      <w:rFonts w:ascii="Times New Roman" w:eastAsia="Batang" w:hAnsi="Times New Roman" w:cs="Times New Roman" w:hint="default"/>
      <w:sz w:val="20"/>
      <w:szCs w:val="20"/>
      <w:lang w:bidi="ar-SA"/>
    </w:rPr>
  </w:style>
  <w:style w:type="character" w:customStyle="1" w:styleId="11Batang">
    <w:name w:val="Основной текст (11) + Batang"/>
    <w:aliases w:val="41,5 pt1,Интервал -1 pt1"/>
    <w:rsid w:val="004F3038"/>
    <w:rPr>
      <w:rFonts w:ascii="Batang" w:eastAsia="Batang" w:hAnsi="Franklin Gothic Heavy" w:cs="Batang" w:hint="eastAsia"/>
      <w:noProof/>
      <w:spacing w:val="-20"/>
      <w:sz w:val="9"/>
      <w:szCs w:val="9"/>
      <w:lang w:bidi="ar-SA"/>
    </w:rPr>
  </w:style>
  <w:style w:type="character" w:customStyle="1" w:styleId="-1pt">
    <w:name w:val="Основной текст + Интервал -1 pt"/>
    <w:rsid w:val="004F3038"/>
    <w:rPr>
      <w:rFonts w:ascii="Batang" w:eastAsia="Batang" w:hAnsi="Batang" w:hint="eastAsia"/>
      <w:noProof/>
      <w:spacing w:val="-30"/>
      <w:sz w:val="19"/>
      <w:szCs w:val="19"/>
      <w:u w:val="single"/>
      <w:lang w:bidi="ar-SA"/>
    </w:rPr>
  </w:style>
  <w:style w:type="character" w:customStyle="1" w:styleId="rvts0">
    <w:name w:val="rvts0"/>
    <w:rsid w:val="004F3038"/>
  </w:style>
  <w:style w:type="character" w:customStyle="1" w:styleId="rvts9">
    <w:name w:val="rvts9"/>
    <w:rsid w:val="004F3038"/>
  </w:style>
  <w:style w:type="character" w:customStyle="1" w:styleId="rvts37">
    <w:name w:val="rvts37"/>
    <w:rsid w:val="004F3038"/>
  </w:style>
  <w:style w:type="table" w:customStyle="1" w:styleId="1e">
    <w:name w:val="Сетка таблицы1"/>
    <w:basedOn w:val="a1"/>
    <w:uiPriority w:val="59"/>
    <w:rsid w:val="004F30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4F303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4F303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4F30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4F3038"/>
  </w:style>
  <w:style w:type="character" w:customStyle="1" w:styleId="2e">
    <w:name w:val="Основний текст (2)_"/>
    <w:basedOn w:val="a0"/>
    <w:link w:val="2f"/>
    <w:rsid w:val="004F3038"/>
    <w:rPr>
      <w:rFonts w:ascii="Times New Roman" w:eastAsia="Times New Roman" w:hAnsi="Times New Roman" w:cs="Times New Roman"/>
      <w:shd w:val="clear" w:color="auto" w:fill="FFFFFF"/>
    </w:rPr>
  </w:style>
  <w:style w:type="paragraph" w:customStyle="1" w:styleId="2f">
    <w:name w:val="Основний текст (2)"/>
    <w:basedOn w:val="a"/>
    <w:link w:val="2e"/>
    <w:rsid w:val="004F3038"/>
    <w:pPr>
      <w:widowControl w:val="0"/>
      <w:shd w:val="clear" w:color="auto" w:fill="FFFFFF"/>
      <w:spacing w:line="274" w:lineRule="exact"/>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17240</Words>
  <Characters>9828</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MtOTG606_user0</dc:creator>
  <cp:lastModifiedBy>MtOTG606_user0</cp:lastModifiedBy>
  <cp:revision>1</cp:revision>
  <dcterms:created xsi:type="dcterms:W3CDTF">2021-11-17T12:08:00Z</dcterms:created>
  <dcterms:modified xsi:type="dcterms:W3CDTF">2021-11-17T12:11:00Z</dcterms:modified>
</cp:coreProperties>
</file>